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6F0020" w:rsidR="009C0C4E" w:rsidP="009C0C4E" w:rsidRDefault="009C0C4E" w14:paraId="7D20A66C" w14:textId="53C82791">
      <w:pPr>
        <w:tabs>
          <w:tab w:val="left" w:pos="1701"/>
        </w:tabs>
        <w:spacing w:after="0" w:line="276" w:lineRule="auto"/>
        <w:ind w:left="1701" w:right="-1554" w:hanging="1701"/>
        <w:jc w:val="center"/>
        <w:outlineLvl w:val="0"/>
        <w:rPr>
          <w:rFonts w:ascii="Bookman Old Style" w:hAnsi="Bookman Old Style"/>
          <w:b/>
          <w:sz w:val="24"/>
          <w:szCs w:val="24"/>
          <w:lang w:val="en-US"/>
        </w:rPr>
      </w:pPr>
      <w:r w:rsidRPr="006F0020">
        <w:rPr>
          <w:rFonts w:ascii="Bookman Old Style" w:hAnsi="Bookman Old Style"/>
          <w:b/>
          <w:sz w:val="24"/>
          <w:szCs w:val="24"/>
          <w:lang w:val="en-US"/>
        </w:rPr>
        <w:t xml:space="preserve">BAB </w:t>
      </w:r>
      <w:r>
        <w:rPr>
          <w:rFonts w:ascii="Bookman Old Style" w:hAnsi="Bookman Old Style"/>
          <w:b/>
          <w:sz w:val="24"/>
          <w:szCs w:val="24"/>
          <w:lang w:val="en-US"/>
        </w:rPr>
        <w:t>X</w:t>
      </w:r>
      <w:r w:rsidR="00C67791">
        <w:rPr>
          <w:rFonts w:ascii="Bookman Old Style" w:hAnsi="Bookman Old Style"/>
          <w:b/>
          <w:sz w:val="24"/>
          <w:szCs w:val="24"/>
          <w:lang w:val="en-US"/>
        </w:rPr>
        <w:t>VII</w:t>
      </w:r>
    </w:p>
    <w:p w:rsidR="009C0C4E" w:rsidP="009C0C4E" w:rsidRDefault="009C0C4E" w14:paraId="689D85C0" w14:textId="10659A09">
      <w:pPr>
        <w:spacing w:line="276" w:lineRule="auto"/>
        <w:ind w:right="-1554"/>
        <w:jc w:val="center"/>
        <w:rPr>
          <w:rFonts w:ascii="Bookman Old Style" w:hAnsi="Bookman Old Style"/>
          <w:b/>
          <w:sz w:val="24"/>
          <w:szCs w:val="24"/>
        </w:rPr>
      </w:pPr>
      <w:r>
        <w:rPr>
          <w:rFonts w:ascii="Bookman Old Style" w:hAnsi="Bookman Old Style"/>
          <w:b/>
          <w:sz w:val="24"/>
          <w:szCs w:val="24"/>
        </w:rPr>
        <w:t xml:space="preserve">LAPORAN </w:t>
      </w:r>
      <w:r w:rsidR="00E73A6F">
        <w:rPr>
          <w:rFonts w:ascii="Bookman Old Style" w:hAnsi="Bookman Old Style"/>
          <w:b/>
          <w:sz w:val="24"/>
          <w:szCs w:val="24"/>
        </w:rPr>
        <w:t>PERUBAHAN DANA SOSIAL</w:t>
      </w:r>
    </w:p>
    <w:tbl>
      <w:tblPr>
        <w:tblStyle w:val="TableGrid"/>
        <w:tblW w:w="16382" w:type="dxa"/>
        <w:tblInd w:w="-289" w:type="dxa"/>
        <w:tblLayout w:type="fixed"/>
        <w:tblLook w:val="04A0" w:firstRow="1" w:lastRow="0" w:firstColumn="1" w:lastColumn="0" w:noHBand="0" w:noVBand="1"/>
      </w:tblPr>
      <w:tblGrid>
        <w:gridCol w:w="4111"/>
        <w:gridCol w:w="4650"/>
        <w:gridCol w:w="3510"/>
        <w:gridCol w:w="4111"/>
      </w:tblGrid>
      <w:tr w:rsidRPr="004D4705" w:rsidR="009C0C4E" w:rsidTr="144012A3" w14:paraId="2C1D2918" w14:textId="77777777">
        <w:trPr>
          <w:tblHeader/>
          <w:trHeight w:val="300"/>
        </w:trPr>
        <w:tc>
          <w:tcPr>
            <w:tcW w:w="4111" w:type="dxa"/>
            <w:shd w:val="clear" w:color="auto" w:fill="C00000"/>
            <w:tcMar/>
          </w:tcPr>
          <w:p w:rsidRPr="004D4705" w:rsidR="009C0C4E" w:rsidP="0076070D" w:rsidRDefault="009C0C4E" w14:paraId="7E211500" w14:textId="77777777">
            <w:pPr>
              <w:spacing w:before="120" w:after="120" w:line="276" w:lineRule="auto"/>
              <w:jc w:val="center"/>
              <w:rPr>
                <w:rFonts w:ascii="Bookman Old Style" w:hAnsi="Bookman Old Style"/>
                <w:b/>
              </w:rPr>
            </w:pPr>
            <w:r w:rsidRPr="004D4705">
              <w:rPr>
                <w:rFonts w:ascii="Bookman Old Style" w:hAnsi="Bookman Old Style"/>
                <w:b/>
              </w:rPr>
              <w:t>PAPSI BUS UUS (2013)</w:t>
            </w:r>
          </w:p>
        </w:tc>
        <w:tc>
          <w:tcPr>
            <w:tcW w:w="4650" w:type="dxa"/>
            <w:shd w:val="clear" w:color="auto" w:fill="C00000"/>
            <w:tcMar/>
          </w:tcPr>
          <w:p w:rsidRPr="004D4705" w:rsidR="009C0C4E" w:rsidP="0076070D" w:rsidRDefault="009C0C4E" w14:paraId="562FA3AD" w14:textId="77777777">
            <w:pPr>
              <w:spacing w:before="120" w:after="120" w:line="276" w:lineRule="auto"/>
              <w:jc w:val="center"/>
              <w:rPr>
                <w:rFonts w:ascii="Bookman Old Style" w:hAnsi="Bookman Old Style"/>
                <w:b/>
              </w:rPr>
            </w:pPr>
            <w:r w:rsidRPr="004D4705">
              <w:rPr>
                <w:rFonts w:ascii="Bookman Old Style" w:hAnsi="Bookman Old Style"/>
                <w:b/>
              </w:rPr>
              <w:t>Rancangan PAPSI BUS UUS (2026)</w:t>
            </w:r>
          </w:p>
        </w:tc>
        <w:tc>
          <w:tcPr>
            <w:tcW w:w="3510" w:type="dxa"/>
            <w:shd w:val="clear" w:color="auto" w:fill="C00000"/>
            <w:tcMar/>
          </w:tcPr>
          <w:p w:rsidRPr="004D4705" w:rsidR="009C0C4E" w:rsidP="61F28F85" w:rsidRDefault="009C0C4E" w14:paraId="7CA6F54B" w14:textId="338DB694">
            <w:pPr>
              <w:spacing w:before="120" w:after="120" w:line="276" w:lineRule="auto"/>
              <w:jc w:val="center"/>
              <w:rPr>
                <w:rFonts w:ascii="Bookman Old Style" w:hAnsi="Bookman Old Style"/>
                <w:b w:val="1"/>
                <w:bCs w:val="1"/>
              </w:rPr>
            </w:pPr>
            <w:r w:rsidRPr="61F28F85" w:rsidR="009C0C4E">
              <w:rPr>
                <w:rFonts w:ascii="Bookman Old Style" w:hAnsi="Bookman Old Style"/>
                <w:b w:val="1"/>
                <w:bCs w:val="1"/>
              </w:rPr>
              <w:t>Tanggapan</w:t>
            </w:r>
          </w:p>
        </w:tc>
        <w:tc>
          <w:tcPr>
            <w:tcW w:w="4111" w:type="dxa"/>
            <w:shd w:val="clear" w:color="auto" w:fill="C00000"/>
            <w:tcMar/>
          </w:tcPr>
          <w:p w:rsidR="4023654B" w:rsidP="61F28F85" w:rsidRDefault="4023654B" w14:paraId="296C5D8B" w14:textId="3C3CE39C">
            <w:pPr>
              <w:spacing w:before="120" w:after="120" w:line="276" w:lineRule="auto"/>
              <w:jc w:val="center"/>
            </w:pPr>
            <w:r w:rsidRPr="61F28F85" w:rsidR="4023654B">
              <w:rPr>
                <w:rFonts w:ascii="Bookman Old Style" w:hAnsi="Bookman Old Style"/>
                <w:b w:val="1"/>
                <w:bCs w:val="1"/>
              </w:rPr>
              <w:t>Usulan Perubahan</w:t>
            </w:r>
          </w:p>
        </w:tc>
      </w:tr>
      <w:tr w:rsidRPr="004D4705" w:rsidR="009C0C4E" w:rsidTr="144012A3" w14:paraId="5724CB6B" w14:textId="77777777">
        <w:trPr>
          <w:trHeight w:val="300"/>
        </w:trPr>
        <w:tc>
          <w:tcPr>
            <w:tcW w:w="4111" w:type="dxa"/>
            <w:tcMar/>
          </w:tcPr>
          <w:p w:rsidRPr="00260B7F" w:rsidR="009C0C4E" w:rsidP="00260B7F" w:rsidRDefault="003162C1" w14:paraId="75BE584E" w14:textId="1D34867E">
            <w:pPr>
              <w:tabs>
                <w:tab w:val="left" w:pos="851"/>
                <w:tab w:val="left" w:pos="1701"/>
              </w:tabs>
              <w:spacing w:line="276" w:lineRule="auto"/>
              <w:jc w:val="both"/>
              <w:outlineLvl w:val="1"/>
              <w:rPr>
                <w:rFonts w:ascii="Bookman Old Style" w:hAnsi="Bookman Old Style"/>
                <w:b/>
                <w:bCs/>
              </w:rPr>
            </w:pPr>
            <w:r w:rsidRPr="00260B7F">
              <w:rPr>
                <w:rFonts w:ascii="Bookman Old Style" w:hAnsi="Bookman Old Style"/>
                <w:b/>
                <w:bCs/>
              </w:rPr>
              <w:t>XVIII. LAPORAN SUMBER DAN PENYALURAN DANA ZAKAT</w:t>
            </w:r>
            <w:r w:rsidRPr="00260B7F" w:rsidR="00545924">
              <w:rPr>
                <w:rFonts w:ascii="Bookman Old Style" w:hAnsi="Bookman Old Style"/>
                <w:b/>
                <w:bCs/>
              </w:rPr>
              <w:t xml:space="preserve"> &amp; </w:t>
            </w:r>
            <w:r w:rsidRPr="00260B7F" w:rsidR="00990E6D">
              <w:rPr>
                <w:rFonts w:ascii="Bookman Old Style" w:hAnsi="Bookman Old Style"/>
                <w:b/>
                <w:bCs/>
              </w:rPr>
              <w:t>XIX. LAPORAN SUMBER DAN PENGGUNAAN DANA KEBAJIKAN</w:t>
            </w:r>
          </w:p>
        </w:tc>
        <w:tc>
          <w:tcPr>
            <w:tcW w:w="4650" w:type="dxa"/>
            <w:tcMar/>
          </w:tcPr>
          <w:p w:rsidRPr="00260B7F" w:rsidR="009C0C4E" w:rsidP="00260B7F" w:rsidRDefault="009C0C4E" w14:paraId="224E9954" w14:textId="75844ED4">
            <w:pPr>
              <w:pStyle w:val="ListParagraph"/>
              <w:numPr>
                <w:ilvl w:val="0"/>
                <w:numId w:val="1"/>
              </w:numPr>
              <w:tabs>
                <w:tab w:val="left" w:pos="851"/>
                <w:tab w:val="left" w:pos="1701"/>
              </w:tabs>
              <w:spacing w:line="276" w:lineRule="auto"/>
              <w:ind w:left="791" w:hanging="791"/>
              <w:jc w:val="both"/>
              <w:outlineLvl w:val="1"/>
              <w:rPr>
                <w:rFonts w:ascii="Bookman Old Style" w:hAnsi="Bookman Old Style"/>
                <w:b/>
              </w:rPr>
            </w:pPr>
            <w:r w:rsidRPr="00260B7F">
              <w:rPr>
                <w:rFonts w:ascii="Bookman Old Style" w:hAnsi="Bookman Old Style"/>
                <w:b/>
              </w:rPr>
              <w:t xml:space="preserve">LAPORAN </w:t>
            </w:r>
            <w:r w:rsidRPr="00260B7F" w:rsidR="00C24FD9">
              <w:rPr>
                <w:rFonts w:ascii="Bookman Old Style" w:hAnsi="Bookman Old Style"/>
                <w:b/>
              </w:rPr>
              <w:t>PERUBAHAN DANA SOSIAL</w:t>
            </w:r>
          </w:p>
        </w:tc>
        <w:tc>
          <w:tcPr>
            <w:tcW w:w="3510" w:type="dxa"/>
            <w:tcMar/>
          </w:tcPr>
          <w:p w:rsidRPr="00825156" w:rsidR="009C0C4E" w:rsidP="0076070D" w:rsidRDefault="009C0C4E" w14:paraId="3C5D020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5CAA1CF4" w14:textId="0E7927BB">
            <w:pPr>
              <w:pStyle w:val="Normal"/>
              <w:spacing w:line="276" w:lineRule="auto"/>
              <w:jc w:val="both"/>
              <w:rPr>
                <w:rFonts w:ascii="Bookman Old Style" w:hAnsi="Bookman Old Style"/>
                <w:b w:val="1"/>
                <w:bCs w:val="1"/>
              </w:rPr>
            </w:pPr>
          </w:p>
        </w:tc>
      </w:tr>
      <w:tr w:rsidRPr="004D4705" w:rsidR="009C0C4E" w:rsidTr="144012A3" w14:paraId="5CAF3E5E" w14:textId="77777777">
        <w:trPr>
          <w:trHeight w:val="300"/>
        </w:trPr>
        <w:tc>
          <w:tcPr>
            <w:tcW w:w="4111" w:type="dxa"/>
            <w:tcMar/>
          </w:tcPr>
          <w:p w:rsidRPr="00260B7F" w:rsidR="009C0C4E" w:rsidP="00260B7F" w:rsidRDefault="006B5BFE" w14:paraId="399CBD22" w14:textId="64DE560A">
            <w:pPr>
              <w:tabs>
                <w:tab w:val="left" w:pos="851"/>
                <w:tab w:val="left" w:pos="1701"/>
              </w:tabs>
              <w:spacing w:line="276" w:lineRule="auto"/>
              <w:jc w:val="both"/>
              <w:outlineLvl w:val="1"/>
              <w:rPr>
                <w:rFonts w:ascii="Bookman Old Style" w:hAnsi="Bookman Old Style"/>
                <w:b/>
                <w:bCs/>
              </w:rPr>
            </w:pPr>
            <w:r w:rsidRPr="00260B7F">
              <w:rPr>
                <w:rFonts w:ascii="Bookman Old Style" w:hAnsi="Bookman Old Style"/>
                <w:b/>
                <w:bCs/>
              </w:rPr>
              <w:t>A. Definisi</w:t>
            </w:r>
          </w:p>
        </w:tc>
        <w:tc>
          <w:tcPr>
            <w:tcW w:w="4650" w:type="dxa"/>
            <w:tcMar/>
          </w:tcPr>
          <w:p w:rsidRPr="00260B7F" w:rsidR="009C0C4E" w:rsidP="00260B7F" w:rsidRDefault="009C0C4E" w14:paraId="4D10A575" w14:textId="3F9D4FBF">
            <w:pPr>
              <w:pStyle w:val="ListParagraph"/>
              <w:numPr>
                <w:ilvl w:val="0"/>
                <w:numId w:val="2"/>
              </w:numPr>
              <w:tabs>
                <w:tab w:val="left" w:pos="851"/>
                <w:tab w:val="left" w:pos="1701"/>
              </w:tabs>
              <w:spacing w:line="276" w:lineRule="auto"/>
              <w:jc w:val="both"/>
              <w:outlineLvl w:val="1"/>
              <w:rPr>
                <w:rFonts w:ascii="Bookman Old Style" w:hAnsi="Bookman Old Style"/>
                <w:b/>
              </w:rPr>
            </w:pPr>
            <w:r w:rsidRPr="00260B7F">
              <w:rPr>
                <w:rFonts w:ascii="Bookman Old Style" w:hAnsi="Bookman Old Style"/>
                <w:b/>
              </w:rPr>
              <w:t>Definisi</w:t>
            </w:r>
            <w:r w:rsidRPr="00260B7F" w:rsidR="00C24FD9">
              <w:rPr>
                <w:rFonts w:ascii="Bookman Old Style" w:hAnsi="Bookman Old Style"/>
                <w:b/>
              </w:rPr>
              <w:t xml:space="preserve"> </w:t>
            </w:r>
          </w:p>
        </w:tc>
        <w:tc>
          <w:tcPr>
            <w:tcW w:w="3510" w:type="dxa"/>
            <w:tcMar/>
          </w:tcPr>
          <w:p w:rsidRPr="00825156" w:rsidR="009C0C4E" w:rsidP="0076070D" w:rsidRDefault="009C0C4E" w14:paraId="12A846C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298BB5B0" w14:textId="09D0ACA0">
            <w:pPr>
              <w:pStyle w:val="Normal"/>
              <w:spacing w:line="276" w:lineRule="auto"/>
              <w:jc w:val="both"/>
              <w:rPr>
                <w:rFonts w:ascii="Bookman Old Style" w:hAnsi="Bookman Old Style"/>
                <w:b w:val="1"/>
                <w:bCs w:val="1"/>
              </w:rPr>
            </w:pPr>
          </w:p>
        </w:tc>
      </w:tr>
      <w:tr w:rsidRPr="004D4705" w:rsidR="0095242C" w:rsidTr="144012A3" w14:paraId="3B19D531" w14:textId="77777777">
        <w:trPr>
          <w:trHeight w:val="300"/>
        </w:trPr>
        <w:tc>
          <w:tcPr>
            <w:tcW w:w="4111" w:type="dxa"/>
            <w:tcMar/>
          </w:tcPr>
          <w:p w:rsidRPr="00260B7F" w:rsidR="0095242C" w:rsidP="00260B7F" w:rsidRDefault="0095242C" w14:paraId="49F87756" w14:textId="0C9CB5AF">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01. Laporan Sumber dan Penyaluran Dana Zakat merupakan laporan yang menunjukkan sumber dan penyaluran dana zakat kepada entitas pengelola zakat selama suatu jangka waktu tertentu, serta saldo dana zakat yang belum disalurkan pada tanggal tertentu.</w:t>
            </w:r>
          </w:p>
        </w:tc>
        <w:tc>
          <w:tcPr>
            <w:tcW w:w="4650" w:type="dxa"/>
            <w:vMerge w:val="restart"/>
            <w:tcMar/>
          </w:tcPr>
          <w:p w:rsidRPr="000520F6" w:rsidR="000520F6" w:rsidP="000520F6" w:rsidRDefault="0095242C" w14:paraId="165A5C60" w14:textId="0571A5B3">
            <w:pPr>
              <w:pStyle w:val="ListParagraph"/>
              <w:numPr>
                <w:ilvl w:val="0"/>
                <w:numId w:val="4"/>
              </w:numPr>
              <w:tabs>
                <w:tab w:val="left" w:pos="0"/>
                <w:tab w:val="left" w:pos="1701"/>
              </w:tabs>
              <w:spacing w:line="276" w:lineRule="auto"/>
              <w:ind w:left="365" w:hanging="365"/>
              <w:jc w:val="both"/>
              <w:rPr>
                <w:rFonts w:ascii="Bookman Old Style" w:hAnsi="Bookman Old Style" w:cs="Calibri"/>
              </w:rPr>
            </w:pPr>
            <w:r w:rsidRPr="00260B7F">
              <w:rPr>
                <w:rFonts w:ascii="Bookman Old Style" w:hAnsi="Bookman Old Style" w:cs="Calibri"/>
              </w:rPr>
              <w:t xml:space="preserve">Laporan </w:t>
            </w:r>
            <w:r w:rsidRPr="000520F6" w:rsidR="000520F6">
              <w:rPr>
                <w:rFonts w:ascii="Bookman Old Style" w:hAnsi="Bookman Old Style" w:cs="Calibri"/>
              </w:rPr>
              <w:t>Sumber dan Penyaluran</w:t>
            </w:r>
            <w:r w:rsidRPr="00260B7F">
              <w:rPr>
                <w:rFonts w:ascii="Bookman Old Style" w:hAnsi="Bookman Old Style" w:cs="Calibri"/>
              </w:rPr>
              <w:t xml:space="preserve"> Dana Sosial merupakan laporan yang menunjukkan sumber dan penyaluran dana </w:t>
            </w:r>
            <w:r w:rsidRPr="000520F6" w:rsidR="000520F6">
              <w:rPr>
                <w:rFonts w:ascii="Bookman Old Style" w:hAnsi="Bookman Old Style" w:cs="Calibri"/>
              </w:rPr>
              <w:t> sosial</w:t>
            </w:r>
            <w:r w:rsidRPr="00260B7F">
              <w:rPr>
                <w:rFonts w:ascii="Bookman Old Style" w:hAnsi="Bookman Old Style" w:cs="Calibri"/>
              </w:rPr>
              <w:t xml:space="preserve"> selama suatu jangka waktu tertentu, serta saldo dana </w:t>
            </w:r>
            <w:r w:rsidRPr="000520F6" w:rsidR="000520F6">
              <w:rPr>
                <w:rFonts w:ascii="Bookman Old Style" w:hAnsi="Bookman Old Style" w:cs="Calibri"/>
              </w:rPr>
              <w:t>sosial</w:t>
            </w:r>
            <w:r w:rsidRPr="00260B7F">
              <w:rPr>
                <w:rFonts w:ascii="Bookman Old Style" w:hAnsi="Bookman Old Style" w:cs="Calibri"/>
              </w:rPr>
              <w:t xml:space="preserve"> yang belum disalurkan pada tanggal tertentu.</w:t>
            </w:r>
            <w:r w:rsidRPr="000520F6" w:rsidR="000520F6">
              <w:rPr>
                <w:rFonts w:ascii="Bookman Old Style" w:hAnsi="Bookman Old Style" w:cs="Calibri"/>
              </w:rPr>
              <w:t xml:space="preserve"> </w:t>
            </w:r>
          </w:p>
          <w:p w:rsidRPr="00260B7F" w:rsidR="0095242C" w:rsidP="004D17D0" w:rsidRDefault="0095242C" w14:paraId="5C06FA41" w14:textId="7D634732">
            <w:pPr>
              <w:pStyle w:val="ListParagraph"/>
              <w:tabs>
                <w:tab w:val="left" w:pos="0"/>
                <w:tab w:val="left" w:pos="1701"/>
              </w:tabs>
              <w:spacing w:line="276" w:lineRule="auto"/>
              <w:ind w:left="365"/>
              <w:jc w:val="both"/>
              <w:rPr>
                <w:rFonts w:ascii="Bookman Old Style" w:hAnsi="Bookman Old Style" w:cs="Calibri"/>
              </w:rPr>
            </w:pPr>
          </w:p>
        </w:tc>
        <w:tc>
          <w:tcPr>
            <w:tcW w:w="3510" w:type="dxa"/>
            <w:tcMar/>
          </w:tcPr>
          <w:p w:rsidRPr="00825156" w:rsidR="0095242C" w:rsidP="0076070D" w:rsidRDefault="0095242C" w14:paraId="12BB6B8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608CB40D" w14:textId="6BBFB909">
            <w:pPr>
              <w:pStyle w:val="Normal"/>
              <w:spacing w:line="276" w:lineRule="auto"/>
              <w:jc w:val="both"/>
              <w:rPr>
                <w:rFonts w:ascii="Bookman Old Style" w:hAnsi="Bookman Old Style"/>
                <w:b w:val="1"/>
                <w:bCs w:val="1"/>
              </w:rPr>
            </w:pPr>
          </w:p>
        </w:tc>
      </w:tr>
      <w:tr w:rsidRPr="004D4705" w:rsidR="0095242C" w:rsidTr="144012A3" w14:paraId="0260E2D0" w14:textId="77777777">
        <w:trPr>
          <w:trHeight w:val="300"/>
        </w:trPr>
        <w:tc>
          <w:tcPr>
            <w:tcW w:w="4111" w:type="dxa"/>
            <w:tcMar/>
          </w:tcPr>
          <w:p w:rsidRPr="00260B7F" w:rsidR="0095242C" w:rsidP="00260B7F" w:rsidRDefault="0095242C" w14:paraId="604B6502" w14:textId="375B7FA6">
            <w:pPr>
              <w:tabs>
                <w:tab w:val="left" w:pos="851"/>
                <w:tab w:val="left" w:pos="1701"/>
              </w:tabs>
              <w:spacing w:line="276" w:lineRule="auto"/>
              <w:jc w:val="both"/>
              <w:outlineLvl w:val="1"/>
              <w:rPr>
                <w:rFonts w:ascii="Bookman Old Style" w:hAnsi="Bookman Old Style"/>
              </w:rPr>
            </w:pPr>
            <w:r w:rsidRPr="00260B7F">
              <w:rPr>
                <w:rFonts w:ascii="Bookman Old Style" w:hAnsi="Bookman Old Style"/>
              </w:rPr>
              <w:t>01. Laporan Sumber dan Penggunaan Dana Kebajikan merupakan laporan yang menunjukkan sumber dan penggunaan dana kebajikan selama suatu jangka waktu tertentu, serta saldo dana kebajikan yang menunjukkan dana kebajikan yang belum disalurkan pada tanggal tertentu.</w:t>
            </w:r>
          </w:p>
        </w:tc>
        <w:tc>
          <w:tcPr>
            <w:tcW w:w="4650" w:type="dxa"/>
            <w:vMerge/>
            <w:tcMar/>
          </w:tcPr>
          <w:p w:rsidRPr="00260B7F" w:rsidR="0095242C" w:rsidP="00260B7F" w:rsidRDefault="0095242C" w14:paraId="476EE953" w14:textId="77777777">
            <w:pPr>
              <w:pStyle w:val="ListParagraph"/>
              <w:tabs>
                <w:tab w:val="left" w:pos="0"/>
                <w:tab w:val="left" w:pos="1701"/>
              </w:tabs>
              <w:spacing w:line="276" w:lineRule="auto"/>
              <w:ind w:left="365"/>
              <w:jc w:val="both"/>
              <w:rPr>
                <w:rFonts w:ascii="Bookman Old Style" w:hAnsi="Bookman Old Style" w:cs="Calibri"/>
              </w:rPr>
            </w:pPr>
          </w:p>
        </w:tc>
        <w:tc>
          <w:tcPr>
            <w:tcW w:w="3510" w:type="dxa"/>
            <w:tcMar/>
          </w:tcPr>
          <w:p w:rsidRPr="00825156" w:rsidR="0095242C" w:rsidP="0076070D" w:rsidRDefault="0095242C" w14:paraId="04F9E8B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3A2D167C" w14:textId="76C64896">
            <w:pPr>
              <w:pStyle w:val="Normal"/>
              <w:spacing w:line="276" w:lineRule="auto"/>
              <w:jc w:val="both"/>
              <w:rPr>
                <w:rFonts w:ascii="Bookman Old Style" w:hAnsi="Bookman Old Style"/>
                <w:b w:val="1"/>
                <w:bCs w:val="1"/>
              </w:rPr>
            </w:pPr>
          </w:p>
        </w:tc>
      </w:tr>
      <w:tr w:rsidRPr="004D4705" w:rsidR="004D17D0" w:rsidTr="144012A3" w14:paraId="098A2018" w14:textId="77777777">
        <w:trPr>
          <w:trHeight w:val="300"/>
        </w:trPr>
        <w:tc>
          <w:tcPr>
            <w:tcW w:w="4111" w:type="dxa"/>
            <w:tcMar/>
          </w:tcPr>
          <w:p w:rsidRPr="00260B7F" w:rsidR="004D17D0" w:rsidP="00260B7F" w:rsidRDefault="004D17D0" w14:paraId="5BF4AACC" w14:textId="77777777">
            <w:pPr>
              <w:tabs>
                <w:tab w:val="left" w:pos="851"/>
                <w:tab w:val="left" w:pos="1701"/>
              </w:tabs>
              <w:spacing w:line="276" w:lineRule="auto"/>
              <w:jc w:val="both"/>
              <w:outlineLvl w:val="1"/>
              <w:rPr>
                <w:rFonts w:ascii="Bookman Old Style" w:hAnsi="Bookman Old Style"/>
              </w:rPr>
            </w:pPr>
          </w:p>
        </w:tc>
        <w:tc>
          <w:tcPr>
            <w:tcW w:w="4650" w:type="dxa"/>
            <w:tcMar/>
          </w:tcPr>
          <w:p w:rsidRPr="004D17D0" w:rsidR="004D17D0" w:rsidP="004D17D0" w:rsidRDefault="004D17D0" w14:paraId="544931C5" w14:textId="338A5377">
            <w:pPr>
              <w:pStyle w:val="ListParagraph"/>
              <w:numPr>
                <w:ilvl w:val="0"/>
                <w:numId w:val="4"/>
              </w:numPr>
              <w:tabs>
                <w:tab w:val="left" w:pos="0"/>
                <w:tab w:val="left" w:pos="1701"/>
              </w:tabs>
              <w:spacing w:line="276" w:lineRule="auto"/>
              <w:ind w:left="365" w:hanging="365"/>
              <w:jc w:val="both"/>
              <w:rPr>
                <w:rFonts w:ascii="Bookman Old Style" w:hAnsi="Bookman Old Style" w:cs="Calibri"/>
              </w:rPr>
            </w:pPr>
            <w:proofErr w:type="spellStart"/>
            <w:r>
              <w:rPr>
                <w:rFonts w:ascii="Bookman Old Style" w:hAnsi="Bookman Old Style" w:cs="Calibri"/>
                <w:lang w:val="en-US"/>
              </w:rPr>
              <w:t>Sumber</w:t>
            </w:r>
            <w:proofErr w:type="spellEnd"/>
            <w:r>
              <w:rPr>
                <w:rFonts w:ascii="Bookman Old Style" w:hAnsi="Bookman Old Style" w:cs="Calibri"/>
                <w:lang w:val="en-US"/>
              </w:rPr>
              <w:t xml:space="preserve"> d</w:t>
            </w:r>
            <w:r w:rsidRPr="000520F6">
              <w:rPr>
                <w:rFonts w:ascii="Bookman Old Style" w:hAnsi="Bookman Old Style" w:cs="Calibri"/>
              </w:rPr>
              <w:t>ana sosial antara lain berasal dari zakat,</w:t>
            </w:r>
            <w:r>
              <w:rPr>
                <w:rFonts w:ascii="Bookman Old Style" w:hAnsi="Bookman Old Style" w:cs="Calibri"/>
                <w:lang w:val="en-US"/>
              </w:rPr>
              <w:t xml:space="preserve"> </w:t>
            </w:r>
            <w:proofErr w:type="spellStart"/>
            <w:r w:rsidR="005A3CBD">
              <w:rPr>
                <w:rFonts w:ascii="Bookman Old Style" w:hAnsi="Bookman Old Style" w:cs="Calibri"/>
                <w:lang w:val="en-US"/>
              </w:rPr>
              <w:t>wakaf</w:t>
            </w:r>
            <w:proofErr w:type="spellEnd"/>
            <w:r w:rsidR="005A3CBD">
              <w:rPr>
                <w:rFonts w:ascii="Bookman Old Style" w:hAnsi="Bookman Old Style" w:cs="Calibri"/>
                <w:lang w:val="en-US"/>
              </w:rPr>
              <w:t>,</w:t>
            </w:r>
            <w:r w:rsidRPr="000520F6">
              <w:rPr>
                <w:rFonts w:ascii="Bookman Old Style" w:hAnsi="Bookman Old Style" w:cs="Calibri"/>
              </w:rPr>
              <w:t xml:space="preserve"> infak, sedekah,</w:t>
            </w:r>
            <w:r>
              <w:rPr>
                <w:rFonts w:ascii="Bookman Old Style" w:hAnsi="Bookman Old Style" w:cs="Calibri"/>
                <w:lang w:val="en-US"/>
              </w:rPr>
              <w:t xml:space="preserve"> </w:t>
            </w:r>
            <w:r w:rsidRPr="000520F6">
              <w:rPr>
                <w:rFonts w:ascii="Bookman Old Style" w:hAnsi="Bookman Old Style" w:cs="Calibri"/>
              </w:rPr>
              <w:t>dan penerimaan yang tidak bisa diakui sebagai pendapatan.</w:t>
            </w:r>
          </w:p>
        </w:tc>
        <w:tc>
          <w:tcPr>
            <w:tcW w:w="3510" w:type="dxa"/>
            <w:tcMar/>
          </w:tcPr>
          <w:p w:rsidRPr="00825156" w:rsidR="004D17D0" w:rsidP="0076070D" w:rsidRDefault="004D17D0" w14:paraId="17072E5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3CBC0C3E" w14:textId="7A57D664">
            <w:pPr>
              <w:pStyle w:val="Normal"/>
              <w:spacing w:line="276" w:lineRule="auto"/>
              <w:jc w:val="both"/>
              <w:rPr>
                <w:rFonts w:ascii="Bookman Old Style" w:hAnsi="Bookman Old Style"/>
                <w:b w:val="1"/>
                <w:bCs w:val="1"/>
              </w:rPr>
            </w:pPr>
          </w:p>
        </w:tc>
      </w:tr>
      <w:tr w:rsidRPr="004D4705" w:rsidR="004D17D0" w:rsidTr="144012A3" w14:paraId="5CA9F053" w14:textId="77777777">
        <w:trPr>
          <w:trHeight w:val="300"/>
        </w:trPr>
        <w:tc>
          <w:tcPr>
            <w:tcW w:w="4111" w:type="dxa"/>
            <w:tcMar/>
          </w:tcPr>
          <w:p w:rsidRPr="00260B7F" w:rsidR="004D17D0" w:rsidP="00260B7F" w:rsidRDefault="004D17D0" w14:paraId="7FE3C517" w14:textId="77777777">
            <w:pPr>
              <w:tabs>
                <w:tab w:val="left" w:pos="851"/>
                <w:tab w:val="left" w:pos="1701"/>
              </w:tabs>
              <w:spacing w:line="276" w:lineRule="auto"/>
              <w:jc w:val="both"/>
              <w:outlineLvl w:val="1"/>
              <w:rPr>
                <w:rFonts w:ascii="Bookman Old Style" w:hAnsi="Bookman Old Style"/>
              </w:rPr>
            </w:pPr>
          </w:p>
        </w:tc>
        <w:tc>
          <w:tcPr>
            <w:tcW w:w="4650" w:type="dxa"/>
            <w:tcMar/>
          </w:tcPr>
          <w:p w:rsidRPr="00260B7F" w:rsidR="004D17D0" w:rsidP="00260B7F" w:rsidRDefault="004D17D0" w14:paraId="600CEF7A" w14:textId="0EAC5413">
            <w:pPr>
              <w:pStyle w:val="ListParagraph"/>
              <w:numPr>
                <w:ilvl w:val="0"/>
                <w:numId w:val="4"/>
              </w:numPr>
              <w:tabs>
                <w:tab w:val="left" w:pos="0"/>
                <w:tab w:val="left" w:pos="1701"/>
              </w:tabs>
              <w:spacing w:line="276" w:lineRule="auto"/>
              <w:ind w:left="365" w:hanging="365"/>
              <w:jc w:val="both"/>
              <w:rPr>
                <w:rFonts w:ascii="Bookman Old Style" w:hAnsi="Bookman Old Style" w:cs="Calibri"/>
              </w:rPr>
            </w:pPr>
            <w:proofErr w:type="spellStart"/>
            <w:r>
              <w:rPr>
                <w:rFonts w:ascii="Bookman Old Style" w:hAnsi="Bookman Old Style" w:cs="Calibri"/>
                <w:lang w:val="en-US"/>
              </w:rPr>
              <w:t>Penyaluran</w:t>
            </w:r>
            <w:proofErr w:type="spellEnd"/>
            <w:r>
              <w:rPr>
                <w:rFonts w:ascii="Bookman Old Style" w:hAnsi="Bookman Old Style" w:cs="Calibri"/>
                <w:lang w:val="en-US"/>
              </w:rPr>
              <w:t xml:space="preserve"> dana </w:t>
            </w:r>
            <w:proofErr w:type="spellStart"/>
            <w:r>
              <w:rPr>
                <w:rFonts w:ascii="Bookman Old Style" w:hAnsi="Bookman Old Style" w:cs="Calibri"/>
                <w:lang w:val="en-US"/>
              </w:rPr>
              <w:t>sosial</w:t>
            </w:r>
            <w:proofErr w:type="spellEnd"/>
            <w:r>
              <w:rPr>
                <w:rFonts w:ascii="Bookman Old Style" w:hAnsi="Bookman Old Style" w:cs="Calibri"/>
                <w:lang w:val="en-US"/>
              </w:rPr>
              <w:t xml:space="preserve"> </w:t>
            </w:r>
            <w:proofErr w:type="spellStart"/>
            <w:r>
              <w:rPr>
                <w:rFonts w:ascii="Bookman Old Style" w:hAnsi="Bookman Old Style" w:cs="Calibri"/>
                <w:lang w:val="en-US"/>
              </w:rPr>
              <w:t>antara</w:t>
            </w:r>
            <w:proofErr w:type="spellEnd"/>
            <w:r>
              <w:rPr>
                <w:rFonts w:ascii="Bookman Old Style" w:hAnsi="Bookman Old Style" w:cs="Calibri"/>
                <w:lang w:val="en-US"/>
              </w:rPr>
              <w:t xml:space="preserve"> lain </w:t>
            </w:r>
            <w:proofErr w:type="spellStart"/>
            <w:r>
              <w:rPr>
                <w:rFonts w:ascii="Bookman Old Style" w:hAnsi="Bookman Old Style" w:cs="Calibri"/>
                <w:lang w:val="en-US"/>
              </w:rPr>
              <w:t>kepada</w:t>
            </w:r>
            <w:proofErr w:type="spellEnd"/>
            <w:r>
              <w:rPr>
                <w:rFonts w:ascii="Bookman Old Style" w:hAnsi="Bookman Old Style" w:cs="Calibri"/>
                <w:lang w:val="en-US"/>
              </w:rPr>
              <w:t xml:space="preserve"> </w:t>
            </w:r>
            <w:proofErr w:type="spellStart"/>
            <w:r>
              <w:rPr>
                <w:rFonts w:ascii="Bookman Old Style" w:hAnsi="Bookman Old Style" w:cs="Calibri"/>
                <w:lang w:val="en-US"/>
              </w:rPr>
              <w:t>entitas</w:t>
            </w:r>
            <w:proofErr w:type="spellEnd"/>
            <w:r>
              <w:rPr>
                <w:rFonts w:ascii="Bookman Old Style" w:hAnsi="Bookman Old Style" w:cs="Calibri"/>
                <w:lang w:val="en-US"/>
              </w:rPr>
              <w:t xml:space="preserve"> </w:t>
            </w:r>
            <w:proofErr w:type="spellStart"/>
            <w:r>
              <w:rPr>
                <w:rFonts w:ascii="Bookman Old Style" w:hAnsi="Bookman Old Style" w:cs="Calibri"/>
                <w:lang w:val="en-US"/>
              </w:rPr>
              <w:t>pengelola</w:t>
            </w:r>
            <w:proofErr w:type="spellEnd"/>
            <w:r>
              <w:rPr>
                <w:rFonts w:ascii="Bookman Old Style" w:hAnsi="Bookman Old Style" w:cs="Calibri"/>
                <w:lang w:val="en-US"/>
              </w:rPr>
              <w:t xml:space="preserve"> zakat, </w:t>
            </w:r>
            <w:proofErr w:type="spellStart"/>
            <w:r w:rsidR="00767088">
              <w:rPr>
                <w:rFonts w:ascii="Bookman Old Style" w:hAnsi="Bookman Old Style" w:cs="Calibri"/>
                <w:lang w:val="en-US"/>
              </w:rPr>
              <w:t>entitas</w:t>
            </w:r>
            <w:proofErr w:type="spellEnd"/>
            <w:r w:rsidR="00767088">
              <w:rPr>
                <w:rFonts w:ascii="Bookman Old Style" w:hAnsi="Bookman Old Style" w:cs="Calibri"/>
                <w:lang w:val="en-US"/>
              </w:rPr>
              <w:t xml:space="preserve"> </w:t>
            </w:r>
            <w:proofErr w:type="spellStart"/>
            <w:r w:rsidR="00B809CA">
              <w:rPr>
                <w:rFonts w:ascii="Bookman Old Style" w:hAnsi="Bookman Old Style" w:cs="Calibri"/>
                <w:lang w:val="en-US"/>
              </w:rPr>
              <w:t>pen</w:t>
            </w:r>
            <w:r w:rsidR="00522FCA">
              <w:rPr>
                <w:rFonts w:ascii="Bookman Old Style" w:hAnsi="Bookman Old Style" w:cs="Calibri"/>
                <w:lang w:val="en-US"/>
              </w:rPr>
              <w:t>gelola</w:t>
            </w:r>
            <w:proofErr w:type="spellEnd"/>
            <w:r w:rsidR="00522FCA">
              <w:rPr>
                <w:rFonts w:ascii="Bookman Old Style" w:hAnsi="Bookman Old Style" w:cs="Calibri"/>
                <w:lang w:val="en-US"/>
              </w:rPr>
              <w:t xml:space="preserve"> </w:t>
            </w:r>
            <w:proofErr w:type="spellStart"/>
            <w:r w:rsidR="00522FCA">
              <w:rPr>
                <w:rFonts w:ascii="Bookman Old Style" w:hAnsi="Bookman Old Style" w:cs="Calibri"/>
                <w:lang w:val="en-US"/>
              </w:rPr>
              <w:t>wakaf</w:t>
            </w:r>
            <w:proofErr w:type="spellEnd"/>
            <w:r w:rsidR="00522FCA">
              <w:rPr>
                <w:rFonts w:ascii="Bookman Old Style" w:hAnsi="Bookman Old Style" w:cs="Calibri"/>
                <w:lang w:val="en-US"/>
              </w:rPr>
              <w:t>,</w:t>
            </w:r>
            <w:r>
              <w:rPr>
                <w:rFonts w:ascii="Bookman Old Style" w:hAnsi="Bookman Old Style" w:cs="Calibri"/>
                <w:lang w:val="en-US"/>
              </w:rPr>
              <w:t xml:space="preserve"> </w:t>
            </w:r>
            <w:proofErr w:type="spellStart"/>
            <w:r>
              <w:rPr>
                <w:rFonts w:ascii="Bookman Old Style" w:hAnsi="Bookman Old Style" w:cs="Calibri"/>
                <w:lang w:val="en-US"/>
              </w:rPr>
              <w:t>sumbangan</w:t>
            </w:r>
            <w:proofErr w:type="spellEnd"/>
            <w:r>
              <w:rPr>
                <w:rFonts w:ascii="Bookman Old Style" w:hAnsi="Bookman Old Style" w:cs="Calibri"/>
                <w:lang w:val="en-US"/>
              </w:rPr>
              <w:t xml:space="preserve">, dan </w:t>
            </w:r>
            <w:proofErr w:type="spellStart"/>
            <w:r>
              <w:rPr>
                <w:rFonts w:ascii="Bookman Old Style" w:hAnsi="Bookman Old Style" w:cs="Calibri"/>
                <w:lang w:val="en-US"/>
              </w:rPr>
              <w:t>penyaluran</w:t>
            </w:r>
            <w:proofErr w:type="spellEnd"/>
            <w:r>
              <w:rPr>
                <w:rFonts w:ascii="Bookman Old Style" w:hAnsi="Bookman Old Style" w:cs="Calibri"/>
                <w:lang w:val="en-US"/>
              </w:rPr>
              <w:t xml:space="preserve"> lain </w:t>
            </w:r>
            <w:proofErr w:type="spellStart"/>
            <w:r>
              <w:rPr>
                <w:rFonts w:ascii="Bookman Old Style" w:hAnsi="Bookman Old Style" w:cs="Calibri"/>
                <w:lang w:val="en-US"/>
              </w:rPr>
              <w:t>untuk</w:t>
            </w:r>
            <w:proofErr w:type="spellEnd"/>
            <w:r>
              <w:rPr>
                <w:rFonts w:ascii="Bookman Old Style" w:hAnsi="Bookman Old Style" w:cs="Calibri"/>
                <w:lang w:val="en-US"/>
              </w:rPr>
              <w:t xml:space="preserve"> </w:t>
            </w:r>
            <w:proofErr w:type="spellStart"/>
            <w:r>
              <w:rPr>
                <w:rFonts w:ascii="Bookman Old Style" w:hAnsi="Bookman Old Style" w:cs="Calibri"/>
                <w:lang w:val="en-US"/>
              </w:rPr>
              <w:t>kepentingan</w:t>
            </w:r>
            <w:proofErr w:type="spellEnd"/>
            <w:r>
              <w:rPr>
                <w:rFonts w:ascii="Bookman Old Style" w:hAnsi="Bookman Old Style" w:cs="Calibri"/>
                <w:lang w:val="en-US"/>
              </w:rPr>
              <w:t xml:space="preserve"> </w:t>
            </w:r>
            <w:proofErr w:type="spellStart"/>
            <w:r>
              <w:rPr>
                <w:rFonts w:ascii="Bookman Old Style" w:hAnsi="Bookman Old Style" w:cs="Calibri"/>
                <w:lang w:val="en-US"/>
              </w:rPr>
              <w:t>umum</w:t>
            </w:r>
            <w:proofErr w:type="spellEnd"/>
            <w:r>
              <w:rPr>
                <w:rFonts w:ascii="Bookman Old Style" w:hAnsi="Bookman Old Style" w:cs="Calibri"/>
                <w:lang w:val="en-US"/>
              </w:rPr>
              <w:t>.</w:t>
            </w:r>
          </w:p>
        </w:tc>
        <w:tc>
          <w:tcPr>
            <w:tcW w:w="3510" w:type="dxa"/>
            <w:tcMar/>
          </w:tcPr>
          <w:p w:rsidRPr="00825156" w:rsidR="004D17D0" w:rsidP="0076070D" w:rsidRDefault="004D17D0" w14:paraId="6B4BF95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71F2D07A" w14:textId="2574F9BE">
            <w:pPr>
              <w:pStyle w:val="Normal"/>
              <w:spacing w:line="276" w:lineRule="auto"/>
              <w:jc w:val="both"/>
              <w:rPr>
                <w:rFonts w:ascii="Bookman Old Style" w:hAnsi="Bookman Old Style"/>
                <w:b w:val="1"/>
                <w:bCs w:val="1"/>
              </w:rPr>
            </w:pPr>
          </w:p>
        </w:tc>
      </w:tr>
      <w:tr w:rsidRPr="004D4705" w:rsidR="009312C7" w:rsidTr="144012A3" w14:paraId="2A2E8455" w14:textId="77777777">
        <w:trPr>
          <w:trHeight w:val="300"/>
        </w:trPr>
        <w:tc>
          <w:tcPr>
            <w:tcW w:w="4111" w:type="dxa"/>
            <w:tcMar/>
          </w:tcPr>
          <w:p w:rsidRPr="00260B7F" w:rsidR="009312C7" w:rsidP="00260B7F" w:rsidRDefault="00501330" w14:paraId="0A956A25" w14:textId="318ED4D6">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lastRenderedPageBreak/>
              <w:t>02. Zakat merupakan kewajiban Syariah yang harus diserahkan oleh wajib zakat (</w:t>
            </w:r>
            <w:r w:rsidRPr="00260B7F">
              <w:rPr>
                <w:rFonts w:ascii="Bookman Old Style" w:hAnsi="Bookman Old Style"/>
                <w:i/>
                <w:iCs/>
              </w:rPr>
              <w:t>muzaki</w:t>
            </w:r>
            <w:r w:rsidRPr="00260B7F">
              <w:rPr>
                <w:rFonts w:ascii="Bookman Old Style" w:hAnsi="Bookman Old Style"/>
              </w:rPr>
              <w:t>) kepada penerima zakat (</w:t>
            </w:r>
            <w:r w:rsidRPr="00260B7F">
              <w:rPr>
                <w:rFonts w:ascii="Bookman Old Style" w:hAnsi="Bookman Old Style"/>
                <w:i/>
                <w:iCs/>
              </w:rPr>
              <w:t>mustahiq</w:t>
            </w:r>
            <w:r w:rsidRPr="00260B7F">
              <w:rPr>
                <w:rFonts w:ascii="Bookman Old Style" w:hAnsi="Bookman Old Style"/>
              </w:rPr>
              <w:t>), baik melalui amil maupun secara langsung.</w:t>
            </w:r>
          </w:p>
        </w:tc>
        <w:tc>
          <w:tcPr>
            <w:tcW w:w="4650" w:type="dxa"/>
            <w:tcMar/>
          </w:tcPr>
          <w:p w:rsidRPr="00260B7F" w:rsidR="009312C7" w:rsidP="00260B7F" w:rsidRDefault="003E21C6" w14:paraId="2115D167" w14:textId="266CA35B">
            <w:pPr>
              <w:pStyle w:val="ListParagraph"/>
              <w:numPr>
                <w:ilvl w:val="0"/>
                <w:numId w:val="4"/>
              </w:numPr>
              <w:tabs>
                <w:tab w:val="left" w:pos="0"/>
                <w:tab w:val="left" w:pos="1701"/>
              </w:tabs>
              <w:spacing w:line="276" w:lineRule="auto"/>
              <w:ind w:left="365" w:hanging="365"/>
              <w:jc w:val="both"/>
              <w:rPr>
                <w:rFonts w:ascii="Bookman Old Style" w:hAnsi="Bookman Old Style" w:cs="Calibri"/>
              </w:rPr>
            </w:pPr>
            <w:r w:rsidRPr="00260B7F">
              <w:rPr>
                <w:rFonts w:ascii="Bookman Old Style" w:hAnsi="Bookman Old Style" w:cs="Calibri"/>
              </w:rPr>
              <w:t xml:space="preserve">Zakat merupakan </w:t>
            </w:r>
            <w:proofErr w:type="spellStart"/>
            <w:r w:rsidR="00AC7C8B">
              <w:rPr>
                <w:rFonts w:ascii="Bookman Old Style" w:hAnsi="Bookman Old Style" w:cs="Calibri"/>
                <w:lang w:val="en-US"/>
              </w:rPr>
              <w:t>sebagian</w:t>
            </w:r>
            <w:proofErr w:type="spellEnd"/>
            <w:r w:rsidR="00AC7C8B">
              <w:rPr>
                <w:rFonts w:ascii="Bookman Old Style" w:hAnsi="Bookman Old Style" w:cs="Calibri"/>
                <w:lang w:val="en-US"/>
              </w:rPr>
              <w:t xml:space="preserve"> </w:t>
            </w:r>
            <w:proofErr w:type="spellStart"/>
            <w:r w:rsidR="00AC7C8B">
              <w:rPr>
                <w:rFonts w:ascii="Bookman Old Style" w:hAnsi="Bookman Old Style" w:cs="Calibri"/>
                <w:lang w:val="en-US"/>
              </w:rPr>
              <w:t>dari</w:t>
            </w:r>
            <w:proofErr w:type="spellEnd"/>
            <w:r w:rsidR="00AC7C8B">
              <w:rPr>
                <w:rFonts w:ascii="Bookman Old Style" w:hAnsi="Bookman Old Style" w:cs="Calibri"/>
                <w:lang w:val="en-US"/>
              </w:rPr>
              <w:t xml:space="preserve"> </w:t>
            </w:r>
            <w:proofErr w:type="spellStart"/>
            <w:r w:rsidR="00AC7C8B">
              <w:rPr>
                <w:rFonts w:ascii="Bookman Old Style" w:hAnsi="Bookman Old Style" w:cs="Calibri"/>
                <w:lang w:val="en-US"/>
              </w:rPr>
              <w:t>harta</w:t>
            </w:r>
            <w:proofErr w:type="spellEnd"/>
            <w:r>
              <w:rPr>
                <w:rFonts w:ascii="Bookman Old Style" w:hAnsi="Bookman Old Style" w:cs="Calibri"/>
                <w:lang w:val="en-US"/>
              </w:rPr>
              <w:t xml:space="preserve"> yang </w:t>
            </w:r>
            <w:proofErr w:type="spellStart"/>
            <w:r w:rsidR="00AC7C8B">
              <w:rPr>
                <w:rFonts w:ascii="Bookman Old Style" w:hAnsi="Bookman Old Style" w:cs="Calibri"/>
                <w:lang w:val="en-US"/>
              </w:rPr>
              <w:t>wajib</w:t>
            </w:r>
            <w:proofErr w:type="spellEnd"/>
            <w:r w:rsidR="00AC7C8B">
              <w:rPr>
                <w:rFonts w:ascii="Bookman Old Style" w:hAnsi="Bookman Old Style" w:cs="Calibri"/>
                <w:lang w:val="en-US"/>
              </w:rPr>
              <w:t xml:space="preserve"> </w:t>
            </w:r>
            <w:proofErr w:type="spellStart"/>
            <w:r w:rsidR="00AC7C8B">
              <w:rPr>
                <w:rFonts w:ascii="Bookman Old Style" w:hAnsi="Bookman Old Style" w:cs="Calibri"/>
                <w:lang w:val="en-US"/>
              </w:rPr>
              <w:t>dikeluarkan</w:t>
            </w:r>
            <w:proofErr w:type="spellEnd"/>
            <w:r w:rsidR="00AC7C8B">
              <w:rPr>
                <w:rFonts w:ascii="Bookman Old Style" w:hAnsi="Bookman Old Style" w:cs="Calibri"/>
                <w:lang w:val="en-US"/>
              </w:rPr>
              <w:t xml:space="preserve"> </w:t>
            </w:r>
            <w:r>
              <w:rPr>
                <w:rFonts w:ascii="Bookman Old Style" w:hAnsi="Bookman Old Style" w:cs="Calibri"/>
                <w:lang w:val="en-US"/>
              </w:rPr>
              <w:t>o</w:t>
            </w:r>
            <w:r w:rsidRPr="00260B7F">
              <w:rPr>
                <w:rFonts w:ascii="Bookman Old Style" w:hAnsi="Bookman Old Style" w:cs="Calibri"/>
              </w:rPr>
              <w:t>leh wajib zakat (</w:t>
            </w:r>
            <w:r w:rsidRPr="00260B7F">
              <w:rPr>
                <w:rFonts w:ascii="Bookman Old Style" w:hAnsi="Bookman Old Style" w:cs="Calibri"/>
                <w:i/>
                <w:iCs/>
              </w:rPr>
              <w:t>muzaki</w:t>
            </w:r>
            <w:r w:rsidRPr="00260B7F">
              <w:rPr>
                <w:rFonts w:ascii="Bookman Old Style" w:hAnsi="Bookman Old Style" w:cs="Calibri"/>
              </w:rPr>
              <w:t xml:space="preserve">) </w:t>
            </w:r>
            <w:proofErr w:type="spellStart"/>
            <w:r w:rsidR="00AC7C8B">
              <w:rPr>
                <w:rFonts w:ascii="Bookman Old Style" w:hAnsi="Bookman Old Style" w:cs="Calibri"/>
                <w:lang w:val="en-US"/>
              </w:rPr>
              <w:t>untuk</w:t>
            </w:r>
            <w:proofErr w:type="spellEnd"/>
            <w:r w:rsidR="00AC7C8B">
              <w:rPr>
                <w:rFonts w:ascii="Bookman Old Style" w:hAnsi="Bookman Old Style" w:cs="Calibri"/>
                <w:lang w:val="en-US"/>
              </w:rPr>
              <w:t xml:space="preserve"> </w:t>
            </w:r>
            <w:proofErr w:type="spellStart"/>
            <w:r w:rsidR="00AC7C8B">
              <w:rPr>
                <w:rFonts w:ascii="Bookman Old Style" w:hAnsi="Bookman Old Style" w:cs="Calibri"/>
                <w:lang w:val="en-US"/>
              </w:rPr>
              <w:t>diserahkan</w:t>
            </w:r>
            <w:proofErr w:type="spellEnd"/>
            <w:r w:rsidR="00AC7C8B">
              <w:rPr>
                <w:rFonts w:ascii="Bookman Old Style" w:hAnsi="Bookman Old Style" w:cs="Calibri"/>
                <w:lang w:val="en-US"/>
              </w:rPr>
              <w:t xml:space="preserve"> </w:t>
            </w:r>
            <w:proofErr w:type="spellStart"/>
            <w:r>
              <w:rPr>
                <w:rFonts w:ascii="Bookman Old Style" w:hAnsi="Bookman Old Style" w:cs="Calibri"/>
                <w:lang w:val="en-US"/>
              </w:rPr>
              <w:t>kepada</w:t>
            </w:r>
            <w:proofErr w:type="spellEnd"/>
            <w:r w:rsidRPr="00260B7F">
              <w:rPr>
                <w:rFonts w:ascii="Bookman Old Style" w:hAnsi="Bookman Old Style" w:cs="Calibri"/>
              </w:rPr>
              <w:t xml:space="preserve"> penerima zakat (</w:t>
            </w:r>
            <w:r w:rsidRPr="00260B7F">
              <w:rPr>
                <w:rFonts w:ascii="Bookman Old Style" w:hAnsi="Bookman Old Style" w:cs="Calibri"/>
                <w:i/>
                <w:iCs/>
              </w:rPr>
              <w:t>mustahiq</w:t>
            </w:r>
            <w:r>
              <w:rPr>
                <w:rFonts w:ascii="Bookman Old Style" w:hAnsi="Bookman Old Style" w:cs="Calibri"/>
                <w:lang w:val="en-US"/>
              </w:rPr>
              <w:t xml:space="preserve">), </w:t>
            </w:r>
            <w:proofErr w:type="spellStart"/>
            <w:r>
              <w:rPr>
                <w:rFonts w:ascii="Bookman Old Style" w:hAnsi="Bookman Old Style" w:cs="Calibri"/>
                <w:lang w:val="en-US"/>
              </w:rPr>
              <w:t>baik</w:t>
            </w:r>
            <w:proofErr w:type="spellEnd"/>
            <w:r>
              <w:rPr>
                <w:rFonts w:ascii="Bookman Old Style" w:hAnsi="Bookman Old Style" w:cs="Calibri"/>
                <w:lang w:val="en-US"/>
              </w:rPr>
              <w:t xml:space="preserve"> </w:t>
            </w:r>
            <w:proofErr w:type="spellStart"/>
            <w:r>
              <w:rPr>
                <w:rFonts w:ascii="Bookman Old Style" w:hAnsi="Bookman Old Style" w:cs="Calibri"/>
                <w:lang w:val="en-US"/>
              </w:rPr>
              <w:t>melalui</w:t>
            </w:r>
            <w:proofErr w:type="spellEnd"/>
            <w:r>
              <w:rPr>
                <w:rFonts w:ascii="Bookman Old Style" w:hAnsi="Bookman Old Style" w:cs="Calibri"/>
                <w:lang w:val="en-US"/>
              </w:rPr>
              <w:t xml:space="preserve"> </w:t>
            </w:r>
            <w:proofErr w:type="spellStart"/>
            <w:r>
              <w:rPr>
                <w:rFonts w:ascii="Bookman Old Style" w:hAnsi="Bookman Old Style" w:cs="Calibri"/>
                <w:lang w:val="en-US"/>
              </w:rPr>
              <w:t>amil</w:t>
            </w:r>
            <w:proofErr w:type="spellEnd"/>
            <w:r>
              <w:rPr>
                <w:rFonts w:ascii="Bookman Old Style" w:hAnsi="Bookman Old Style" w:cs="Calibri"/>
                <w:lang w:val="en-US"/>
              </w:rPr>
              <w:t xml:space="preserve"> </w:t>
            </w:r>
            <w:proofErr w:type="spellStart"/>
            <w:r>
              <w:rPr>
                <w:rFonts w:ascii="Bookman Old Style" w:hAnsi="Bookman Old Style" w:cs="Calibri"/>
                <w:lang w:val="en-US"/>
              </w:rPr>
              <w:t>maupun</w:t>
            </w:r>
            <w:proofErr w:type="spellEnd"/>
            <w:r>
              <w:rPr>
                <w:rFonts w:ascii="Bookman Old Style" w:hAnsi="Bookman Old Style" w:cs="Calibri"/>
                <w:lang w:val="en-US"/>
              </w:rPr>
              <w:t xml:space="preserve"> </w:t>
            </w:r>
            <w:proofErr w:type="spellStart"/>
            <w:r>
              <w:rPr>
                <w:rFonts w:ascii="Bookman Old Style" w:hAnsi="Bookman Old Style" w:cs="Calibri"/>
                <w:lang w:val="en-US"/>
              </w:rPr>
              <w:t>secara</w:t>
            </w:r>
            <w:proofErr w:type="spellEnd"/>
            <w:r>
              <w:rPr>
                <w:rFonts w:ascii="Bookman Old Style" w:hAnsi="Bookman Old Style" w:cs="Calibri"/>
                <w:lang w:val="en-US"/>
              </w:rPr>
              <w:t xml:space="preserve"> </w:t>
            </w:r>
            <w:proofErr w:type="spellStart"/>
            <w:r>
              <w:rPr>
                <w:rFonts w:ascii="Bookman Old Style" w:hAnsi="Bookman Old Style" w:cs="Calibri"/>
                <w:lang w:val="en-US"/>
              </w:rPr>
              <w:t>langsung</w:t>
            </w:r>
            <w:proofErr w:type="spellEnd"/>
            <w:r>
              <w:rPr>
                <w:rFonts w:ascii="Bookman Old Style" w:hAnsi="Bookman Old Style" w:cs="Calibri"/>
                <w:lang w:val="en-US"/>
              </w:rPr>
              <w:t>.</w:t>
            </w:r>
            <w:r w:rsidR="00D276F2">
              <w:rPr>
                <w:rFonts w:ascii="Bookman Old Style" w:hAnsi="Bookman Old Style" w:cs="Calibri"/>
                <w:lang w:val="en-US"/>
              </w:rPr>
              <w:t xml:space="preserve"> </w:t>
            </w:r>
            <w:r w:rsidR="00D739FE">
              <w:rPr>
                <w:rFonts w:ascii="Bookman Old Style" w:hAnsi="Bookman Old Style" w:cs="Calibri"/>
                <w:lang w:val="en-US"/>
              </w:rPr>
              <w:t xml:space="preserve"> </w:t>
            </w:r>
          </w:p>
        </w:tc>
        <w:tc>
          <w:tcPr>
            <w:tcW w:w="3510" w:type="dxa"/>
            <w:tcMar/>
          </w:tcPr>
          <w:p w:rsidRPr="00825156" w:rsidR="009312C7" w:rsidP="0076070D" w:rsidRDefault="009312C7" w14:paraId="5D0F2C9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048F5F7D" w14:textId="263625D4">
            <w:pPr>
              <w:pStyle w:val="Normal"/>
              <w:spacing w:line="276" w:lineRule="auto"/>
              <w:jc w:val="both"/>
              <w:rPr>
                <w:rFonts w:ascii="Bookman Old Style" w:hAnsi="Bookman Old Style"/>
                <w:b w:val="1"/>
                <w:bCs w:val="1"/>
              </w:rPr>
            </w:pPr>
          </w:p>
        </w:tc>
      </w:tr>
      <w:tr w:rsidRPr="004D4705" w:rsidR="00522FCA" w:rsidTr="144012A3" w14:paraId="303ED786" w14:textId="77777777">
        <w:trPr>
          <w:trHeight w:val="300"/>
        </w:trPr>
        <w:tc>
          <w:tcPr>
            <w:tcW w:w="4111" w:type="dxa"/>
            <w:tcMar/>
          </w:tcPr>
          <w:p w:rsidRPr="00260B7F" w:rsidR="00522FCA" w:rsidP="00260B7F" w:rsidRDefault="00522FCA" w14:paraId="70C7AF7A" w14:textId="77777777">
            <w:pPr>
              <w:tabs>
                <w:tab w:val="left" w:pos="851"/>
                <w:tab w:val="left" w:pos="1701"/>
              </w:tabs>
              <w:spacing w:line="276" w:lineRule="auto"/>
              <w:jc w:val="both"/>
              <w:outlineLvl w:val="1"/>
              <w:rPr>
                <w:rFonts w:ascii="Bookman Old Style" w:hAnsi="Bookman Old Style"/>
              </w:rPr>
            </w:pPr>
          </w:p>
        </w:tc>
        <w:tc>
          <w:tcPr>
            <w:tcW w:w="4650" w:type="dxa"/>
            <w:tcMar/>
          </w:tcPr>
          <w:p w:rsidRPr="00260B7F" w:rsidR="00522FCA" w:rsidP="00260B7F" w:rsidRDefault="00522FCA" w14:paraId="37A3E09E" w14:textId="706AEFE8">
            <w:pPr>
              <w:pStyle w:val="ListParagraph"/>
              <w:numPr>
                <w:ilvl w:val="0"/>
                <w:numId w:val="4"/>
              </w:numPr>
              <w:tabs>
                <w:tab w:val="left" w:pos="0"/>
                <w:tab w:val="left" w:pos="1701"/>
              </w:tabs>
              <w:spacing w:line="276" w:lineRule="auto"/>
              <w:ind w:left="365" w:hanging="365"/>
              <w:jc w:val="both"/>
              <w:rPr>
                <w:rFonts w:ascii="Bookman Old Style" w:hAnsi="Bookman Old Style" w:cs="Calibri"/>
              </w:rPr>
            </w:pPr>
            <w:proofErr w:type="spellStart"/>
            <w:r>
              <w:rPr>
                <w:rFonts w:ascii="Bookman Old Style" w:hAnsi="Bookman Old Style" w:cs="Calibri"/>
                <w:lang w:val="en-US"/>
              </w:rPr>
              <w:t>Wakaf</w:t>
            </w:r>
            <w:proofErr w:type="spellEnd"/>
            <w:r>
              <w:rPr>
                <w:rFonts w:ascii="Bookman Old Style" w:hAnsi="Bookman Old Style" w:cs="Calibri"/>
                <w:lang w:val="en-US"/>
              </w:rPr>
              <w:t xml:space="preserve"> </w:t>
            </w:r>
            <w:proofErr w:type="spellStart"/>
            <w:r>
              <w:rPr>
                <w:rFonts w:ascii="Bookman Old Style" w:hAnsi="Bookman Old Style" w:cs="Calibri"/>
                <w:lang w:val="en-US"/>
              </w:rPr>
              <w:t>adalah</w:t>
            </w:r>
            <w:proofErr w:type="spellEnd"/>
            <w:r w:rsidR="004505D6">
              <w:rPr>
                <w:rFonts w:ascii="Bookman Old Style" w:hAnsi="Bookman Old Style" w:cs="Calibri"/>
                <w:lang w:val="en-US"/>
              </w:rPr>
              <w:t xml:space="preserve"> </w:t>
            </w:r>
            <w:r w:rsidRPr="004505D6" w:rsidR="004505D6">
              <w:rPr>
                <w:rFonts w:ascii="Bookman Old Style" w:hAnsi="Bookman Old Style" w:cs="Calibri"/>
              </w:rPr>
              <w:t>perbuatan hukum wakif untuk memisahkan dan/atau menyerahkan sebagian harta benda miliknya untuk dimanfaatkan selamanya atau untuk jangka waktu tertentu sesuai dengan kepentingannya guna keperluan ibadah dan/atau kesejahteraan umum menurut syariah.</w:t>
            </w:r>
          </w:p>
        </w:tc>
        <w:tc>
          <w:tcPr>
            <w:tcW w:w="3510" w:type="dxa"/>
            <w:tcMar/>
          </w:tcPr>
          <w:p w:rsidRPr="00825156" w:rsidR="00522FCA" w:rsidRDefault="00522FCA" w14:paraId="24ECECA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2CC99841" w14:textId="028F3D1D">
            <w:pPr>
              <w:pStyle w:val="Normal"/>
              <w:spacing w:line="276" w:lineRule="auto"/>
              <w:jc w:val="both"/>
              <w:rPr>
                <w:rFonts w:ascii="Bookman Old Style" w:hAnsi="Bookman Old Style"/>
                <w:b w:val="1"/>
                <w:bCs w:val="1"/>
              </w:rPr>
            </w:pPr>
          </w:p>
        </w:tc>
      </w:tr>
      <w:tr w:rsidRPr="004D4705" w:rsidR="009312C7" w:rsidTr="144012A3" w14:paraId="4CCC31E7" w14:textId="77777777">
        <w:trPr>
          <w:trHeight w:val="300"/>
        </w:trPr>
        <w:tc>
          <w:tcPr>
            <w:tcW w:w="4111" w:type="dxa"/>
            <w:tcMar/>
          </w:tcPr>
          <w:p w:rsidRPr="00260B7F" w:rsidR="009312C7" w:rsidP="00260B7F" w:rsidRDefault="0095242C" w14:paraId="579DF12D" w14:textId="1FE37223">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02. Penerimaan nonhalal adalah semua penerimaan dari kegiatan yang tidak sesuai dengan prinsip Syariah, antara lain penerimaan jasa giro atau bunga yang berasal dari bank umum konvensional.</w:t>
            </w:r>
          </w:p>
        </w:tc>
        <w:tc>
          <w:tcPr>
            <w:tcW w:w="4650" w:type="dxa"/>
            <w:tcMar/>
          </w:tcPr>
          <w:p w:rsidRPr="00260B7F" w:rsidR="009312C7" w:rsidP="009A0ABA" w:rsidRDefault="004C3263" w14:paraId="613A20D7" w14:textId="2493623D">
            <w:pPr>
              <w:pStyle w:val="ListParagraph"/>
              <w:numPr>
                <w:ilvl w:val="0"/>
                <w:numId w:val="4"/>
              </w:numPr>
              <w:tabs>
                <w:tab w:val="left" w:pos="0"/>
                <w:tab w:val="left" w:pos="1701"/>
              </w:tabs>
              <w:spacing w:line="276" w:lineRule="auto"/>
              <w:ind w:left="365" w:hanging="365"/>
              <w:jc w:val="both"/>
              <w:rPr>
                <w:rFonts w:ascii="Bookman Old Style" w:hAnsi="Bookman Old Style" w:cs="Calibri"/>
              </w:rPr>
            </w:pPr>
            <w:r w:rsidRPr="00260B7F">
              <w:rPr>
                <w:rFonts w:ascii="Bookman Old Style" w:hAnsi="Bookman Old Style" w:cs="Calibri"/>
              </w:rPr>
              <w:t>Penerimaan yang tidak boleh diakui sebagai pendapatan (TBDSP) adalah semua penerimaan dari kegiatan yang tidak sesuai dengan prinsip syariah, antara lain penerimaan jasa giro atau bunga yang berasal dari bank konvensional.</w:t>
            </w:r>
          </w:p>
        </w:tc>
        <w:tc>
          <w:tcPr>
            <w:tcW w:w="3510" w:type="dxa"/>
            <w:tcMar/>
          </w:tcPr>
          <w:p w:rsidRPr="00825156" w:rsidR="009312C7" w:rsidP="0076070D" w:rsidRDefault="009312C7" w14:paraId="0E0ABB9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5E081729" w14:textId="0A1FF72D">
            <w:pPr>
              <w:pStyle w:val="Normal"/>
              <w:spacing w:line="276" w:lineRule="auto"/>
              <w:jc w:val="both"/>
              <w:rPr>
                <w:rFonts w:ascii="Bookman Old Style" w:hAnsi="Bookman Old Style"/>
                <w:b w:val="1"/>
                <w:bCs w:val="1"/>
              </w:rPr>
            </w:pPr>
          </w:p>
        </w:tc>
      </w:tr>
      <w:tr w:rsidRPr="004D4705" w:rsidR="009C0C4E" w:rsidTr="144012A3" w14:paraId="625516C6" w14:textId="77777777">
        <w:trPr>
          <w:trHeight w:val="300"/>
        </w:trPr>
        <w:tc>
          <w:tcPr>
            <w:tcW w:w="4111" w:type="dxa"/>
            <w:tcMar/>
          </w:tcPr>
          <w:p w:rsidRPr="00260B7F" w:rsidR="009C0C4E" w:rsidP="00260B7F" w:rsidRDefault="009C0C4E" w14:paraId="691491E3" w14:textId="77777777">
            <w:pPr>
              <w:tabs>
                <w:tab w:val="left" w:pos="851"/>
                <w:tab w:val="left" w:pos="1701"/>
              </w:tabs>
              <w:spacing w:line="276" w:lineRule="auto"/>
              <w:jc w:val="both"/>
              <w:outlineLvl w:val="1"/>
              <w:rPr>
                <w:rFonts w:ascii="Bookman Old Style" w:hAnsi="Bookman Old Style"/>
                <w:bCs/>
              </w:rPr>
            </w:pPr>
          </w:p>
        </w:tc>
        <w:tc>
          <w:tcPr>
            <w:tcW w:w="4650" w:type="dxa"/>
            <w:tcMar/>
          </w:tcPr>
          <w:p w:rsidRPr="00260B7F" w:rsidR="009C0C4E" w:rsidP="00260B7F" w:rsidRDefault="009C0C4E" w14:paraId="552DB08B" w14:textId="77777777">
            <w:pPr>
              <w:spacing w:line="276" w:lineRule="auto"/>
              <w:jc w:val="both"/>
              <w:rPr>
                <w:rFonts w:ascii="Bookman Old Style" w:hAnsi="Bookman Old Style" w:cs="Calibri"/>
              </w:rPr>
            </w:pPr>
          </w:p>
        </w:tc>
        <w:tc>
          <w:tcPr>
            <w:tcW w:w="3510" w:type="dxa"/>
            <w:tcMar/>
          </w:tcPr>
          <w:p w:rsidRPr="00825156" w:rsidR="009C0C4E" w:rsidP="0076070D" w:rsidRDefault="009C0C4E" w14:paraId="54DAA0B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63EF912A" w14:textId="1804F526">
            <w:pPr>
              <w:pStyle w:val="Normal"/>
              <w:spacing w:line="276" w:lineRule="auto"/>
              <w:jc w:val="both"/>
              <w:rPr>
                <w:rFonts w:ascii="Bookman Old Style" w:hAnsi="Bookman Old Style"/>
                <w:b w:val="1"/>
                <w:bCs w:val="1"/>
              </w:rPr>
            </w:pPr>
          </w:p>
        </w:tc>
      </w:tr>
      <w:tr w:rsidRPr="004D4705" w:rsidR="009C0C4E" w:rsidTr="144012A3" w14:paraId="79440FA0" w14:textId="77777777">
        <w:trPr>
          <w:trHeight w:val="300"/>
        </w:trPr>
        <w:tc>
          <w:tcPr>
            <w:tcW w:w="4111" w:type="dxa"/>
            <w:tcMar/>
          </w:tcPr>
          <w:p w:rsidRPr="00260B7F" w:rsidR="009C0C4E" w:rsidP="00260B7F" w:rsidRDefault="003E3EF9" w14:paraId="755798E5" w14:textId="287B5ED3">
            <w:pPr>
              <w:tabs>
                <w:tab w:val="left" w:pos="851"/>
                <w:tab w:val="left" w:pos="1701"/>
              </w:tabs>
              <w:spacing w:line="276" w:lineRule="auto"/>
              <w:jc w:val="both"/>
              <w:outlineLvl w:val="1"/>
              <w:rPr>
                <w:rFonts w:ascii="Bookman Old Style" w:hAnsi="Bookman Old Style"/>
                <w:b/>
                <w:bCs/>
              </w:rPr>
            </w:pPr>
            <w:r w:rsidRPr="00260B7F">
              <w:rPr>
                <w:rFonts w:ascii="Bookman Old Style" w:hAnsi="Bookman Old Style"/>
                <w:b/>
                <w:bCs/>
              </w:rPr>
              <w:t>B. Dasar Pengaturan</w:t>
            </w:r>
          </w:p>
        </w:tc>
        <w:tc>
          <w:tcPr>
            <w:tcW w:w="4650" w:type="dxa"/>
            <w:tcMar/>
          </w:tcPr>
          <w:p w:rsidRPr="00260B7F" w:rsidR="009C0C4E" w:rsidP="00260B7F" w:rsidRDefault="009C0C4E" w14:paraId="3C9189C5" w14:textId="11091A8C">
            <w:pPr>
              <w:pStyle w:val="ListParagraph"/>
              <w:numPr>
                <w:ilvl w:val="0"/>
                <w:numId w:val="2"/>
              </w:numPr>
              <w:tabs>
                <w:tab w:val="left" w:pos="851"/>
                <w:tab w:val="left" w:pos="1701"/>
              </w:tabs>
              <w:spacing w:line="276" w:lineRule="auto"/>
              <w:jc w:val="both"/>
              <w:outlineLvl w:val="1"/>
              <w:rPr>
                <w:rFonts w:ascii="Bookman Old Style" w:hAnsi="Bookman Old Style" w:cs="Calibri"/>
                <w:b/>
              </w:rPr>
            </w:pPr>
            <w:bookmarkStart w:name="_Toc3965047" w:id="0"/>
            <w:r w:rsidRPr="00260B7F">
              <w:rPr>
                <w:rFonts w:ascii="Bookman Old Style" w:hAnsi="Bookman Old Style" w:cs="Calibri"/>
                <w:b/>
              </w:rPr>
              <w:t xml:space="preserve">Dasar </w:t>
            </w:r>
            <w:r w:rsidRPr="00260B7F" w:rsidR="00354D64">
              <w:rPr>
                <w:rFonts w:ascii="Bookman Old Style" w:hAnsi="Bookman Old Style" w:cs="Calibri"/>
                <w:b/>
              </w:rPr>
              <w:t>P</w:t>
            </w:r>
            <w:r w:rsidRPr="00260B7F">
              <w:rPr>
                <w:rFonts w:ascii="Bookman Old Style" w:hAnsi="Bookman Old Style" w:cs="Calibri"/>
                <w:b/>
              </w:rPr>
              <w:t>engaturan</w:t>
            </w:r>
            <w:bookmarkEnd w:id="0"/>
            <w:r w:rsidRPr="00260B7F" w:rsidR="00354D64">
              <w:rPr>
                <w:rFonts w:ascii="Bookman Old Style" w:hAnsi="Bookman Old Style" w:cs="Calibri"/>
                <w:b/>
              </w:rPr>
              <w:t xml:space="preserve"> </w:t>
            </w:r>
          </w:p>
        </w:tc>
        <w:tc>
          <w:tcPr>
            <w:tcW w:w="3510" w:type="dxa"/>
            <w:tcMar/>
          </w:tcPr>
          <w:p w:rsidRPr="00825156" w:rsidR="009C0C4E" w:rsidP="0076070D" w:rsidRDefault="009C0C4E" w14:paraId="365F18B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7994D1B3" w14:textId="1FA060C3">
            <w:pPr>
              <w:pStyle w:val="Normal"/>
              <w:spacing w:line="276" w:lineRule="auto"/>
              <w:jc w:val="both"/>
              <w:rPr>
                <w:rFonts w:ascii="Bookman Old Style" w:hAnsi="Bookman Old Style"/>
                <w:b w:val="1"/>
                <w:bCs w:val="1"/>
              </w:rPr>
            </w:pPr>
          </w:p>
        </w:tc>
      </w:tr>
      <w:tr w:rsidRPr="004D4705" w:rsidR="009C0C4E" w:rsidTr="144012A3" w14:paraId="15614E83" w14:textId="77777777">
        <w:trPr>
          <w:trHeight w:val="300"/>
        </w:trPr>
        <w:tc>
          <w:tcPr>
            <w:tcW w:w="4111" w:type="dxa"/>
            <w:tcMar/>
          </w:tcPr>
          <w:p w:rsidRPr="00260B7F" w:rsidR="009C0C4E" w:rsidP="00260B7F" w:rsidRDefault="003E3EF9" w14:paraId="19B15214" w14:textId="27659597">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01. PSAK 101 tentang Penyajian Laporan Keuangan Syariah.</w:t>
            </w:r>
          </w:p>
        </w:tc>
        <w:tc>
          <w:tcPr>
            <w:tcW w:w="4650" w:type="dxa"/>
            <w:tcMar/>
          </w:tcPr>
          <w:p w:rsidRPr="00B07CB9" w:rsidR="009C0C4E" w:rsidP="00B07CB9" w:rsidRDefault="00200CC7" w14:paraId="34765B78" w14:textId="63CE8343">
            <w:pPr>
              <w:pStyle w:val="ListParagraph"/>
              <w:numPr>
                <w:ilvl w:val="0"/>
                <w:numId w:val="35"/>
              </w:numPr>
              <w:spacing w:line="276" w:lineRule="auto"/>
              <w:ind w:left="374" w:hanging="374"/>
              <w:jc w:val="both"/>
              <w:rPr>
                <w:rFonts w:ascii="Bookman Old Style" w:hAnsi="Bookman Old Style" w:cs="Calibri"/>
              </w:rPr>
            </w:pPr>
            <w:r w:rsidRPr="00B07CB9">
              <w:rPr>
                <w:rFonts w:ascii="Bookman Old Style" w:hAnsi="Bookman Old Style" w:cs="Calibri"/>
              </w:rPr>
              <w:t>PSAK 401 tentang Penyajian</w:t>
            </w:r>
            <w:r w:rsidR="00704246">
              <w:rPr>
                <w:rFonts w:ascii="Bookman Old Style" w:hAnsi="Bookman Old Style" w:cs="Calibri"/>
              </w:rPr>
              <w:t xml:space="preserve"> dan Pengungkapan dalam</w:t>
            </w:r>
            <w:r w:rsidRPr="00B07CB9">
              <w:rPr>
                <w:rFonts w:ascii="Bookman Old Style" w:hAnsi="Bookman Old Style" w:cs="Calibri"/>
              </w:rPr>
              <w:t xml:space="preserve"> Laporan Keuangan Syariah</w:t>
            </w:r>
            <w:r w:rsidRPr="00B07CB9" w:rsidR="0049035E">
              <w:rPr>
                <w:rFonts w:ascii="Bookman Old Style" w:hAnsi="Bookman Old Style" w:cs="Calibri"/>
              </w:rPr>
              <w:t>.</w:t>
            </w:r>
          </w:p>
          <w:p w:rsidRPr="00B07CB9" w:rsidR="00B07CB9" w:rsidP="00B07CB9" w:rsidRDefault="00B07CB9" w14:paraId="42A681E9" w14:textId="04221314">
            <w:pPr>
              <w:pStyle w:val="ListParagraph"/>
              <w:numPr>
                <w:ilvl w:val="0"/>
                <w:numId w:val="35"/>
              </w:numPr>
              <w:spacing w:line="276" w:lineRule="auto"/>
              <w:ind w:left="374" w:hanging="374"/>
              <w:jc w:val="both"/>
              <w:rPr>
                <w:rFonts w:ascii="Bookman Old Style" w:hAnsi="Bookman Old Style" w:cs="Calibri"/>
              </w:rPr>
            </w:pPr>
            <w:r w:rsidRPr="00B07CB9">
              <w:rPr>
                <w:rFonts w:ascii="Bookman Old Style" w:hAnsi="Bookman Old Style" w:cs="Calibri"/>
                <w:lang w:val="en-US"/>
              </w:rPr>
              <w:t xml:space="preserve">PSAK 412 </w:t>
            </w:r>
            <w:proofErr w:type="spellStart"/>
            <w:r w:rsidRPr="00B07CB9">
              <w:rPr>
                <w:rFonts w:ascii="Bookman Old Style" w:hAnsi="Bookman Old Style" w:cs="Calibri"/>
                <w:lang w:val="en-US"/>
              </w:rPr>
              <w:t>tentang</w:t>
            </w:r>
            <w:proofErr w:type="spellEnd"/>
            <w:r w:rsidRPr="00B07CB9">
              <w:rPr>
                <w:rFonts w:ascii="Bookman Old Style" w:hAnsi="Bookman Old Style" w:cs="Calibri"/>
                <w:lang w:val="en-US"/>
              </w:rPr>
              <w:t xml:space="preserve"> </w:t>
            </w:r>
            <w:proofErr w:type="spellStart"/>
            <w:r w:rsidRPr="00B07CB9">
              <w:rPr>
                <w:rFonts w:ascii="Bookman Old Style" w:hAnsi="Bookman Old Style" w:cs="Calibri"/>
                <w:lang w:val="en-US"/>
              </w:rPr>
              <w:t>Akuntansi</w:t>
            </w:r>
            <w:proofErr w:type="spellEnd"/>
            <w:r w:rsidRPr="00B07CB9">
              <w:rPr>
                <w:rFonts w:ascii="Bookman Old Style" w:hAnsi="Bookman Old Style" w:cs="Calibri"/>
                <w:lang w:val="en-US"/>
              </w:rPr>
              <w:t xml:space="preserve"> </w:t>
            </w:r>
            <w:proofErr w:type="spellStart"/>
            <w:r w:rsidRPr="00B07CB9">
              <w:rPr>
                <w:rFonts w:ascii="Bookman Old Style" w:hAnsi="Bookman Old Style" w:cs="Calibri"/>
                <w:lang w:val="en-US"/>
              </w:rPr>
              <w:t>Wakaf</w:t>
            </w:r>
            <w:proofErr w:type="spellEnd"/>
            <w:r w:rsidR="00767088">
              <w:rPr>
                <w:rFonts w:ascii="Bookman Old Style" w:hAnsi="Bookman Old Style" w:cs="Calibri"/>
                <w:lang w:val="en-US"/>
              </w:rPr>
              <w:t>.</w:t>
            </w:r>
          </w:p>
        </w:tc>
        <w:tc>
          <w:tcPr>
            <w:tcW w:w="3510" w:type="dxa"/>
            <w:tcMar/>
          </w:tcPr>
          <w:p w:rsidRPr="00825156" w:rsidR="009C0C4E" w:rsidP="0076070D" w:rsidRDefault="009C0C4E" w14:paraId="08D2ADC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0A9CE1AA" w14:textId="044AF8EF">
            <w:pPr>
              <w:pStyle w:val="Normal"/>
              <w:spacing w:line="276" w:lineRule="auto"/>
              <w:jc w:val="both"/>
              <w:rPr>
                <w:rFonts w:ascii="Bookman Old Style" w:hAnsi="Bookman Old Style"/>
                <w:b w:val="1"/>
                <w:bCs w:val="1"/>
              </w:rPr>
            </w:pPr>
          </w:p>
        </w:tc>
      </w:tr>
      <w:tr w:rsidRPr="004D4705" w:rsidR="009C0C4E" w:rsidTr="144012A3" w14:paraId="56BD6175" w14:textId="77777777">
        <w:trPr>
          <w:trHeight w:val="300"/>
        </w:trPr>
        <w:tc>
          <w:tcPr>
            <w:tcW w:w="4111" w:type="dxa"/>
            <w:tcMar/>
          </w:tcPr>
          <w:p w:rsidRPr="00260B7F" w:rsidR="009C0C4E" w:rsidP="00260B7F" w:rsidRDefault="009C0C4E" w14:paraId="510DB94D" w14:textId="77777777">
            <w:pPr>
              <w:tabs>
                <w:tab w:val="left" w:pos="851"/>
                <w:tab w:val="left" w:pos="1701"/>
              </w:tabs>
              <w:spacing w:line="276" w:lineRule="auto"/>
              <w:jc w:val="both"/>
              <w:outlineLvl w:val="1"/>
              <w:rPr>
                <w:rFonts w:ascii="Bookman Old Style" w:hAnsi="Bookman Old Style"/>
                <w:bCs/>
              </w:rPr>
            </w:pPr>
          </w:p>
        </w:tc>
        <w:tc>
          <w:tcPr>
            <w:tcW w:w="4650" w:type="dxa"/>
            <w:tcMar/>
          </w:tcPr>
          <w:p w:rsidRPr="00C36DDA" w:rsidR="009C0C4E" w:rsidP="00260B7F" w:rsidRDefault="009C0C4E" w14:paraId="168AA447" w14:textId="46972FBE">
            <w:pPr>
              <w:spacing w:line="276" w:lineRule="auto"/>
              <w:jc w:val="both"/>
              <w:rPr>
                <w:rFonts w:ascii="Bookman Old Style" w:hAnsi="Bookman Old Style" w:cs="Calibri"/>
                <w:lang w:val="en-US"/>
              </w:rPr>
            </w:pPr>
          </w:p>
        </w:tc>
        <w:tc>
          <w:tcPr>
            <w:tcW w:w="3510" w:type="dxa"/>
            <w:tcMar/>
          </w:tcPr>
          <w:p w:rsidRPr="00825156" w:rsidR="009C0C4E" w:rsidP="0076070D" w:rsidRDefault="009C0C4E" w14:paraId="5FCD017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5E3BC2A4" w14:textId="09383A97">
            <w:pPr>
              <w:pStyle w:val="Normal"/>
              <w:spacing w:line="276" w:lineRule="auto"/>
              <w:jc w:val="both"/>
              <w:rPr>
                <w:rFonts w:ascii="Bookman Old Style" w:hAnsi="Bookman Old Style"/>
                <w:b w:val="1"/>
                <w:bCs w:val="1"/>
              </w:rPr>
            </w:pPr>
          </w:p>
        </w:tc>
      </w:tr>
      <w:tr w:rsidRPr="004D4705" w:rsidR="009C0C4E" w:rsidTr="144012A3" w14:paraId="2EFBCC31" w14:textId="77777777">
        <w:trPr>
          <w:trHeight w:val="300"/>
        </w:trPr>
        <w:tc>
          <w:tcPr>
            <w:tcW w:w="4111" w:type="dxa"/>
            <w:tcMar/>
          </w:tcPr>
          <w:p w:rsidRPr="00260B7F" w:rsidR="009C0C4E" w:rsidP="00260B7F" w:rsidRDefault="003E3EF9" w14:paraId="3A50A6B0" w14:textId="5D0F758E">
            <w:pPr>
              <w:tabs>
                <w:tab w:val="left" w:pos="851"/>
                <w:tab w:val="left" w:pos="1701"/>
              </w:tabs>
              <w:spacing w:line="276" w:lineRule="auto"/>
              <w:jc w:val="both"/>
              <w:outlineLvl w:val="1"/>
              <w:rPr>
                <w:rFonts w:ascii="Bookman Old Style" w:hAnsi="Bookman Old Style"/>
                <w:b/>
                <w:bCs/>
              </w:rPr>
            </w:pPr>
            <w:r w:rsidRPr="00260B7F">
              <w:rPr>
                <w:rFonts w:ascii="Bookman Old Style" w:hAnsi="Bookman Old Style"/>
                <w:b/>
                <w:bCs/>
              </w:rPr>
              <w:t>C. Penjelasan</w:t>
            </w:r>
          </w:p>
        </w:tc>
        <w:tc>
          <w:tcPr>
            <w:tcW w:w="4650" w:type="dxa"/>
            <w:tcMar/>
          </w:tcPr>
          <w:p w:rsidRPr="00260B7F" w:rsidR="009C0C4E" w:rsidP="00260B7F" w:rsidRDefault="009C0C4E" w14:paraId="431777F7" w14:textId="254C1D44">
            <w:pPr>
              <w:pStyle w:val="ListParagraph"/>
              <w:numPr>
                <w:ilvl w:val="0"/>
                <w:numId w:val="2"/>
              </w:numPr>
              <w:tabs>
                <w:tab w:val="left" w:pos="851"/>
                <w:tab w:val="left" w:pos="1701"/>
              </w:tabs>
              <w:spacing w:line="276" w:lineRule="auto"/>
              <w:jc w:val="both"/>
              <w:outlineLvl w:val="1"/>
              <w:rPr>
                <w:rFonts w:ascii="Bookman Old Style" w:hAnsi="Bookman Old Style" w:cs="Calibri"/>
                <w:b/>
              </w:rPr>
            </w:pPr>
            <w:bookmarkStart w:name="_Toc3965025" w:id="1"/>
            <w:r w:rsidRPr="00260B7F">
              <w:rPr>
                <w:rFonts w:ascii="Bookman Old Style" w:hAnsi="Bookman Old Style" w:cs="Calibri"/>
                <w:b/>
              </w:rPr>
              <w:t>Penjelasan</w:t>
            </w:r>
            <w:bookmarkEnd w:id="1"/>
            <w:r w:rsidRPr="00260B7F" w:rsidR="00AC364F">
              <w:rPr>
                <w:rFonts w:ascii="Bookman Old Style" w:hAnsi="Bookman Old Style"/>
              </w:rPr>
              <w:t xml:space="preserve"> </w:t>
            </w:r>
          </w:p>
        </w:tc>
        <w:tc>
          <w:tcPr>
            <w:tcW w:w="3510" w:type="dxa"/>
            <w:tcMar/>
          </w:tcPr>
          <w:p w:rsidRPr="00825156" w:rsidR="009C0C4E" w:rsidP="0076070D" w:rsidRDefault="009C0C4E" w14:paraId="76622A4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0B762660" w14:textId="0100CA66">
            <w:pPr>
              <w:pStyle w:val="Normal"/>
              <w:spacing w:line="276" w:lineRule="auto"/>
              <w:jc w:val="both"/>
              <w:rPr>
                <w:rFonts w:ascii="Bookman Old Style" w:hAnsi="Bookman Old Style"/>
                <w:b w:val="1"/>
                <w:bCs w:val="1"/>
              </w:rPr>
            </w:pPr>
          </w:p>
        </w:tc>
      </w:tr>
      <w:tr w:rsidRPr="004D4705" w:rsidR="009C0C4E" w:rsidTr="144012A3" w14:paraId="03B99A2B" w14:textId="77777777">
        <w:trPr>
          <w:trHeight w:val="300"/>
        </w:trPr>
        <w:tc>
          <w:tcPr>
            <w:tcW w:w="4111" w:type="dxa"/>
            <w:tcMar/>
          </w:tcPr>
          <w:p w:rsidRPr="00260B7F" w:rsidR="009C0C4E" w:rsidP="00260B7F" w:rsidRDefault="00C47124" w14:paraId="0CD53FB5" w14:textId="3EDF3310">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lastRenderedPageBreak/>
              <w:t>01. Pembayaran zakat dilakukan apabila nisab dan haulnya terpenuhi dari harta yang memenuhi kriteria wajib zakat.</w:t>
            </w:r>
          </w:p>
        </w:tc>
        <w:tc>
          <w:tcPr>
            <w:tcW w:w="4650" w:type="dxa"/>
            <w:tcMar/>
          </w:tcPr>
          <w:p w:rsidRPr="00260B7F" w:rsidR="009C0C4E" w:rsidP="00260B7F" w:rsidRDefault="00642790" w14:paraId="6BF9B64D" w14:textId="08CF1FB8">
            <w:pPr>
              <w:pStyle w:val="ListParagraph"/>
              <w:numPr>
                <w:ilvl w:val="0"/>
                <w:numId w:val="3"/>
              </w:numPr>
              <w:spacing w:line="276" w:lineRule="auto"/>
              <w:ind w:left="365" w:hanging="365"/>
              <w:jc w:val="both"/>
              <w:rPr>
                <w:rFonts w:ascii="Bookman Old Style" w:hAnsi="Bookman Old Style" w:cs="Calibri"/>
              </w:rPr>
            </w:pPr>
            <w:r w:rsidRPr="00260B7F">
              <w:rPr>
                <w:rFonts w:ascii="Bookman Old Style" w:hAnsi="Bookman Old Style" w:cs="Calibri"/>
              </w:rPr>
              <w:t>Pembayaran zakat dilakukan apabila nisab dan haulnya terpenuhi dari harta yang memenuhi kriteria wajib zakat.</w:t>
            </w:r>
          </w:p>
        </w:tc>
        <w:tc>
          <w:tcPr>
            <w:tcW w:w="3510" w:type="dxa"/>
            <w:tcMar/>
          </w:tcPr>
          <w:p w:rsidRPr="00825156" w:rsidR="009C0C4E" w:rsidP="0076070D" w:rsidRDefault="009C0C4E" w14:paraId="65D3A6F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6DFFB4DD" w14:textId="6B0C48B4">
            <w:pPr>
              <w:pStyle w:val="Normal"/>
              <w:spacing w:line="276" w:lineRule="auto"/>
              <w:jc w:val="both"/>
              <w:rPr>
                <w:rFonts w:ascii="Bookman Old Style" w:hAnsi="Bookman Old Style"/>
                <w:b w:val="1"/>
                <w:bCs w:val="1"/>
              </w:rPr>
            </w:pPr>
          </w:p>
        </w:tc>
      </w:tr>
      <w:tr w:rsidRPr="004D4705" w:rsidR="00C36DDA" w:rsidTr="144012A3" w14:paraId="4B5AD6B5" w14:textId="77777777">
        <w:trPr>
          <w:trHeight w:val="300"/>
        </w:trPr>
        <w:tc>
          <w:tcPr>
            <w:tcW w:w="4111" w:type="dxa"/>
            <w:tcMar/>
          </w:tcPr>
          <w:p w:rsidRPr="00260B7F" w:rsidR="00C36DDA" w:rsidP="00260B7F" w:rsidRDefault="00C36DDA" w14:paraId="15F6DC0A" w14:textId="77777777">
            <w:pPr>
              <w:tabs>
                <w:tab w:val="left" w:pos="851"/>
                <w:tab w:val="left" w:pos="1701"/>
              </w:tabs>
              <w:spacing w:line="276" w:lineRule="auto"/>
              <w:jc w:val="both"/>
              <w:outlineLvl w:val="1"/>
              <w:rPr>
                <w:rFonts w:ascii="Bookman Old Style" w:hAnsi="Bookman Old Style"/>
              </w:rPr>
            </w:pPr>
          </w:p>
        </w:tc>
        <w:tc>
          <w:tcPr>
            <w:tcW w:w="4650" w:type="dxa"/>
            <w:tcMar/>
          </w:tcPr>
          <w:p w:rsidRPr="00260B7F" w:rsidR="00C36DDA" w:rsidP="00260B7F" w:rsidRDefault="00E87954" w14:paraId="3A6426C0" w14:textId="396D7520">
            <w:pPr>
              <w:pStyle w:val="ListParagraph"/>
              <w:numPr>
                <w:ilvl w:val="0"/>
                <w:numId w:val="3"/>
              </w:numPr>
              <w:spacing w:line="276" w:lineRule="auto"/>
              <w:ind w:left="365" w:hanging="365"/>
              <w:jc w:val="both"/>
              <w:rPr>
                <w:rFonts w:ascii="Bookman Old Style" w:hAnsi="Bookman Old Style" w:cs="Calibri"/>
              </w:rPr>
            </w:pPr>
            <w:proofErr w:type="spellStart"/>
            <w:r>
              <w:rPr>
                <w:rFonts w:ascii="Bookman Old Style" w:hAnsi="Bookman Old Style" w:cs="Calibri"/>
                <w:lang w:val="en-US"/>
              </w:rPr>
              <w:t>Unsur</w:t>
            </w:r>
            <w:proofErr w:type="spellEnd"/>
            <w:r>
              <w:rPr>
                <w:rFonts w:ascii="Bookman Old Style" w:hAnsi="Bookman Old Style" w:cs="Calibri"/>
                <w:lang w:val="en-US"/>
              </w:rPr>
              <w:t xml:space="preserve"> </w:t>
            </w:r>
            <w:proofErr w:type="spellStart"/>
            <w:r>
              <w:rPr>
                <w:rFonts w:ascii="Bookman Old Style" w:hAnsi="Bookman Old Style" w:cs="Calibri"/>
                <w:lang w:val="en-US"/>
              </w:rPr>
              <w:t>dari</w:t>
            </w:r>
            <w:proofErr w:type="spellEnd"/>
            <w:r>
              <w:rPr>
                <w:rFonts w:ascii="Bookman Old Style" w:hAnsi="Bookman Old Style" w:cs="Calibri"/>
                <w:lang w:val="en-US"/>
              </w:rPr>
              <w:t xml:space="preserve"> </w:t>
            </w:r>
            <w:proofErr w:type="spellStart"/>
            <w:r>
              <w:rPr>
                <w:rFonts w:ascii="Bookman Old Style" w:hAnsi="Bookman Old Style" w:cs="Calibri"/>
                <w:lang w:val="en-US"/>
              </w:rPr>
              <w:t>wakaf</w:t>
            </w:r>
            <w:proofErr w:type="spellEnd"/>
            <w:r>
              <w:rPr>
                <w:rFonts w:ascii="Bookman Old Style" w:hAnsi="Bookman Old Style" w:cs="Calibri"/>
                <w:lang w:val="en-US"/>
              </w:rPr>
              <w:t xml:space="preserve"> </w:t>
            </w:r>
            <w:proofErr w:type="spellStart"/>
            <w:r>
              <w:rPr>
                <w:rFonts w:ascii="Bookman Old Style" w:hAnsi="Bookman Old Style" w:cs="Calibri"/>
                <w:lang w:val="en-US"/>
              </w:rPr>
              <w:t>meliputi</w:t>
            </w:r>
            <w:proofErr w:type="spellEnd"/>
            <w:r>
              <w:rPr>
                <w:rFonts w:ascii="Bookman Old Style" w:hAnsi="Bookman Old Style" w:cs="Calibri"/>
                <w:lang w:val="en-US"/>
              </w:rPr>
              <w:t xml:space="preserve"> wakif, nazir, </w:t>
            </w:r>
            <w:proofErr w:type="spellStart"/>
            <w:r>
              <w:rPr>
                <w:rFonts w:ascii="Bookman Old Style" w:hAnsi="Bookman Old Style" w:cs="Calibri"/>
                <w:lang w:val="en-US"/>
              </w:rPr>
              <w:t>aset</w:t>
            </w:r>
            <w:proofErr w:type="spellEnd"/>
            <w:r>
              <w:rPr>
                <w:rFonts w:ascii="Bookman Old Style" w:hAnsi="Bookman Old Style" w:cs="Calibri"/>
                <w:lang w:val="en-US"/>
              </w:rPr>
              <w:t xml:space="preserve"> </w:t>
            </w:r>
            <w:proofErr w:type="spellStart"/>
            <w:r>
              <w:rPr>
                <w:rFonts w:ascii="Bookman Old Style" w:hAnsi="Bookman Old Style" w:cs="Calibri"/>
                <w:lang w:val="en-US"/>
              </w:rPr>
              <w:t>wakaf</w:t>
            </w:r>
            <w:proofErr w:type="spellEnd"/>
            <w:r>
              <w:rPr>
                <w:rFonts w:ascii="Bookman Old Style" w:hAnsi="Bookman Old Style" w:cs="Calibri"/>
                <w:lang w:val="en-US"/>
              </w:rPr>
              <w:t xml:space="preserve">, </w:t>
            </w:r>
            <w:proofErr w:type="spellStart"/>
            <w:r>
              <w:rPr>
                <w:rFonts w:ascii="Bookman Old Style" w:hAnsi="Bookman Old Style" w:cs="Calibri"/>
                <w:lang w:val="en-US"/>
              </w:rPr>
              <w:t>ikrar</w:t>
            </w:r>
            <w:proofErr w:type="spellEnd"/>
            <w:r>
              <w:rPr>
                <w:rFonts w:ascii="Bookman Old Style" w:hAnsi="Bookman Old Style" w:cs="Calibri"/>
                <w:lang w:val="en-US"/>
              </w:rPr>
              <w:t xml:space="preserve"> </w:t>
            </w:r>
            <w:proofErr w:type="spellStart"/>
            <w:r w:rsidR="007C140E">
              <w:rPr>
                <w:rFonts w:ascii="Bookman Old Style" w:hAnsi="Bookman Old Style" w:cs="Calibri"/>
                <w:lang w:val="en-US"/>
              </w:rPr>
              <w:t>wakaf</w:t>
            </w:r>
            <w:proofErr w:type="spellEnd"/>
            <w:r w:rsidR="007C140E">
              <w:rPr>
                <w:rFonts w:ascii="Bookman Old Style" w:hAnsi="Bookman Old Style" w:cs="Calibri"/>
                <w:lang w:val="en-US"/>
              </w:rPr>
              <w:t xml:space="preserve">, </w:t>
            </w:r>
            <w:proofErr w:type="spellStart"/>
            <w:r w:rsidR="007C140E">
              <w:rPr>
                <w:rFonts w:ascii="Bookman Old Style" w:hAnsi="Bookman Old Style" w:cs="Calibri"/>
                <w:lang w:val="en-US"/>
              </w:rPr>
              <w:t>peruntukan</w:t>
            </w:r>
            <w:proofErr w:type="spellEnd"/>
            <w:r w:rsidR="007C140E">
              <w:rPr>
                <w:rFonts w:ascii="Bookman Old Style" w:hAnsi="Bookman Old Style" w:cs="Calibri"/>
                <w:lang w:val="en-US"/>
              </w:rPr>
              <w:t xml:space="preserve"> </w:t>
            </w:r>
            <w:proofErr w:type="spellStart"/>
            <w:r w:rsidR="007C140E">
              <w:rPr>
                <w:rFonts w:ascii="Bookman Old Style" w:hAnsi="Bookman Old Style" w:cs="Calibri"/>
                <w:lang w:val="en-US"/>
              </w:rPr>
              <w:t>aset</w:t>
            </w:r>
            <w:proofErr w:type="spellEnd"/>
            <w:r w:rsidR="007C140E">
              <w:rPr>
                <w:rFonts w:ascii="Bookman Old Style" w:hAnsi="Bookman Old Style" w:cs="Calibri"/>
                <w:lang w:val="en-US"/>
              </w:rPr>
              <w:t xml:space="preserve"> </w:t>
            </w:r>
            <w:proofErr w:type="spellStart"/>
            <w:r w:rsidR="007C140E">
              <w:rPr>
                <w:rFonts w:ascii="Bookman Old Style" w:hAnsi="Bookman Old Style" w:cs="Calibri"/>
                <w:lang w:val="en-US"/>
              </w:rPr>
              <w:t>wakaf</w:t>
            </w:r>
            <w:proofErr w:type="spellEnd"/>
            <w:r w:rsidR="007C140E">
              <w:rPr>
                <w:rFonts w:ascii="Bookman Old Style" w:hAnsi="Bookman Old Style" w:cs="Calibri"/>
                <w:lang w:val="en-US"/>
              </w:rPr>
              <w:t xml:space="preserve">, dan </w:t>
            </w:r>
            <w:proofErr w:type="spellStart"/>
            <w:r w:rsidR="007C140E">
              <w:rPr>
                <w:rFonts w:ascii="Bookman Old Style" w:hAnsi="Bookman Old Style" w:cs="Calibri"/>
                <w:lang w:val="en-US"/>
              </w:rPr>
              <w:t>jangka</w:t>
            </w:r>
            <w:proofErr w:type="spellEnd"/>
            <w:r w:rsidR="007C140E">
              <w:rPr>
                <w:rFonts w:ascii="Bookman Old Style" w:hAnsi="Bookman Old Style" w:cs="Calibri"/>
                <w:lang w:val="en-US"/>
              </w:rPr>
              <w:t xml:space="preserve"> </w:t>
            </w:r>
            <w:proofErr w:type="spellStart"/>
            <w:r w:rsidR="007C140E">
              <w:rPr>
                <w:rFonts w:ascii="Bookman Old Style" w:hAnsi="Bookman Old Style" w:cs="Calibri"/>
                <w:lang w:val="en-US"/>
              </w:rPr>
              <w:t>waktu</w:t>
            </w:r>
            <w:proofErr w:type="spellEnd"/>
            <w:r w:rsidR="007C140E">
              <w:rPr>
                <w:rFonts w:ascii="Bookman Old Style" w:hAnsi="Bookman Old Style" w:cs="Calibri"/>
                <w:lang w:val="en-US"/>
              </w:rPr>
              <w:t xml:space="preserve"> </w:t>
            </w:r>
            <w:proofErr w:type="spellStart"/>
            <w:r w:rsidR="007C140E">
              <w:rPr>
                <w:rFonts w:ascii="Bookman Old Style" w:hAnsi="Bookman Old Style" w:cs="Calibri"/>
                <w:lang w:val="en-US"/>
              </w:rPr>
              <w:t>wakaf</w:t>
            </w:r>
            <w:proofErr w:type="spellEnd"/>
            <w:r w:rsidR="007C140E">
              <w:rPr>
                <w:rFonts w:ascii="Bookman Old Style" w:hAnsi="Bookman Old Style" w:cs="Calibri"/>
                <w:lang w:val="en-US"/>
              </w:rPr>
              <w:t>.</w:t>
            </w:r>
            <w:r w:rsidR="00C36DDA">
              <w:rPr>
                <w:rFonts w:ascii="Bookman Old Style" w:hAnsi="Bookman Old Style" w:cs="Calibri"/>
                <w:lang w:val="en-US"/>
              </w:rPr>
              <w:t xml:space="preserve"> </w:t>
            </w:r>
          </w:p>
        </w:tc>
        <w:tc>
          <w:tcPr>
            <w:tcW w:w="3510" w:type="dxa"/>
            <w:tcMar/>
          </w:tcPr>
          <w:p w:rsidRPr="00825156" w:rsidR="00C36DDA" w:rsidRDefault="00C36DDA" w14:paraId="2F2F79A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15CA846A" w14:textId="10C0FEC5">
            <w:pPr>
              <w:pStyle w:val="Normal"/>
              <w:spacing w:line="276" w:lineRule="auto"/>
              <w:jc w:val="both"/>
              <w:rPr>
                <w:rFonts w:ascii="Bookman Old Style" w:hAnsi="Bookman Old Style"/>
                <w:b w:val="1"/>
                <w:bCs w:val="1"/>
              </w:rPr>
            </w:pPr>
          </w:p>
        </w:tc>
      </w:tr>
      <w:tr w:rsidRPr="004D4705" w:rsidR="009C0C4E" w:rsidTr="144012A3" w14:paraId="4DA27289" w14:textId="77777777">
        <w:trPr>
          <w:trHeight w:val="300"/>
        </w:trPr>
        <w:tc>
          <w:tcPr>
            <w:tcW w:w="4111" w:type="dxa"/>
            <w:tcMar/>
          </w:tcPr>
          <w:p w:rsidRPr="00260B7F" w:rsidR="009C0C4E" w:rsidP="00260B7F" w:rsidRDefault="00F97A72" w14:paraId="025C12D4" w14:textId="55A654AC">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01. Laporan Sumber dan Penggunaan Dana Kebajikan adalah salah satu komponen Laporan Keuangan yang mencerminkan kegiatan sosial Bank</w:t>
            </w:r>
          </w:p>
        </w:tc>
        <w:tc>
          <w:tcPr>
            <w:tcW w:w="4650" w:type="dxa"/>
            <w:tcMar/>
          </w:tcPr>
          <w:p w:rsidRPr="00260B7F" w:rsidR="009C0C4E" w:rsidP="00260B7F" w:rsidRDefault="005F3BBA" w14:paraId="214B1321" w14:textId="32CCD6B5">
            <w:pPr>
              <w:pStyle w:val="ListParagraph"/>
              <w:numPr>
                <w:ilvl w:val="0"/>
                <w:numId w:val="3"/>
              </w:numPr>
              <w:spacing w:line="276" w:lineRule="auto"/>
              <w:ind w:left="365" w:hanging="365"/>
              <w:jc w:val="both"/>
              <w:rPr>
                <w:rFonts w:ascii="Bookman Old Style" w:hAnsi="Bookman Old Style" w:cs="Calibri"/>
              </w:rPr>
            </w:pPr>
            <w:r w:rsidRPr="00260B7F">
              <w:rPr>
                <w:rFonts w:ascii="Bookman Old Style" w:hAnsi="Bookman Old Style" w:cs="Calibri"/>
              </w:rPr>
              <w:t>Laporan Perubahan Dana Sosial adalah salah satu komponen laporan keuangan yang mencerminkan kegiatan sosial Bank.</w:t>
            </w:r>
          </w:p>
        </w:tc>
        <w:tc>
          <w:tcPr>
            <w:tcW w:w="3510" w:type="dxa"/>
            <w:tcMar/>
          </w:tcPr>
          <w:p w:rsidRPr="00825156" w:rsidR="009C0C4E" w:rsidP="0076070D" w:rsidRDefault="009C0C4E" w14:paraId="582990B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50F0D115" w14:textId="4A7AC7A9">
            <w:pPr>
              <w:pStyle w:val="Normal"/>
              <w:spacing w:line="276" w:lineRule="auto"/>
              <w:jc w:val="both"/>
              <w:rPr>
                <w:rFonts w:ascii="Bookman Old Style" w:hAnsi="Bookman Old Style"/>
                <w:b w:val="1"/>
                <w:bCs w:val="1"/>
              </w:rPr>
            </w:pPr>
          </w:p>
        </w:tc>
      </w:tr>
      <w:tr w:rsidRPr="004D4705" w:rsidR="002C484E" w:rsidTr="144012A3" w14:paraId="39C6802D" w14:textId="77777777">
        <w:trPr>
          <w:trHeight w:val="300"/>
        </w:trPr>
        <w:tc>
          <w:tcPr>
            <w:tcW w:w="4111" w:type="dxa"/>
            <w:tcMar/>
          </w:tcPr>
          <w:p w:rsidRPr="00260B7F" w:rsidR="002C484E" w:rsidP="00260B7F" w:rsidRDefault="00521F3B" w14:paraId="24CCC755" w14:textId="5F4AA5A8">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02. Laporan Sumber dan Penggunaan Dana Kebajikan merupakan laporan yang memberikan informasi agar para pemakai dapat mengevaluasi aktivitas Bank dalam mengelola dana kebajikan.</w:t>
            </w:r>
          </w:p>
        </w:tc>
        <w:tc>
          <w:tcPr>
            <w:tcW w:w="4650" w:type="dxa"/>
            <w:tcMar/>
          </w:tcPr>
          <w:p w:rsidRPr="00260B7F" w:rsidR="002C484E" w:rsidP="00260B7F" w:rsidRDefault="00523DC4" w14:paraId="5F07C7CB" w14:textId="2DB35C6D">
            <w:pPr>
              <w:pStyle w:val="ListParagraph"/>
              <w:numPr>
                <w:ilvl w:val="0"/>
                <w:numId w:val="3"/>
              </w:numPr>
              <w:spacing w:line="276" w:lineRule="auto"/>
              <w:ind w:left="365" w:hanging="365"/>
              <w:jc w:val="both"/>
              <w:rPr>
                <w:rFonts w:ascii="Bookman Old Style" w:hAnsi="Bookman Old Style" w:cs="Calibri"/>
              </w:rPr>
            </w:pPr>
            <w:r w:rsidRPr="00260B7F">
              <w:rPr>
                <w:rFonts w:ascii="Bookman Old Style" w:hAnsi="Bookman Old Style" w:cs="Calibri"/>
              </w:rPr>
              <w:t>Laporan Perubahan Dana Sosial merupakan laporan yang memberikan informasi agar para pengguna laporan keuangan Bank dapat mengevaluasi aktivitas Bank dalam mengelola dana sosial.</w:t>
            </w:r>
          </w:p>
        </w:tc>
        <w:tc>
          <w:tcPr>
            <w:tcW w:w="3510" w:type="dxa"/>
            <w:tcMar/>
          </w:tcPr>
          <w:p w:rsidRPr="00825156" w:rsidR="002C484E" w:rsidP="0076070D" w:rsidRDefault="002C484E" w14:paraId="48888E4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65EB8C81" w14:textId="61588032">
            <w:pPr>
              <w:pStyle w:val="Normal"/>
              <w:spacing w:line="276" w:lineRule="auto"/>
              <w:jc w:val="both"/>
              <w:rPr>
                <w:rFonts w:ascii="Bookman Old Style" w:hAnsi="Bookman Old Style"/>
                <w:b w:val="1"/>
                <w:bCs w:val="1"/>
              </w:rPr>
            </w:pPr>
          </w:p>
        </w:tc>
      </w:tr>
      <w:tr w:rsidRPr="004D4705" w:rsidR="00521F3B" w:rsidTr="144012A3" w14:paraId="40D26F1A" w14:textId="77777777">
        <w:trPr>
          <w:trHeight w:val="300"/>
        </w:trPr>
        <w:tc>
          <w:tcPr>
            <w:tcW w:w="4111" w:type="dxa"/>
            <w:tcMar/>
          </w:tcPr>
          <w:p w:rsidRPr="00260B7F" w:rsidR="00521F3B" w:rsidP="00260B7F" w:rsidRDefault="00521F3B" w14:paraId="6589DDC5" w14:textId="5DF25CED">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02. Bank menyajikan Laporan Sumber dan Penyaluran Dana Zakat sebagai komponen utama Laporan Keuangan dengan menyajikan:</w:t>
            </w:r>
          </w:p>
        </w:tc>
        <w:tc>
          <w:tcPr>
            <w:tcW w:w="4650" w:type="dxa"/>
            <w:vMerge w:val="restart"/>
            <w:tcMar/>
          </w:tcPr>
          <w:p w:rsidRPr="00260B7F" w:rsidR="00521F3B" w:rsidP="00260B7F" w:rsidRDefault="00521F3B" w14:paraId="750DC21A" w14:textId="54ED9E6F">
            <w:pPr>
              <w:pStyle w:val="ListParagraph"/>
              <w:numPr>
                <w:ilvl w:val="0"/>
                <w:numId w:val="3"/>
              </w:numPr>
              <w:spacing w:line="276" w:lineRule="auto"/>
              <w:ind w:left="365" w:hanging="365"/>
              <w:jc w:val="both"/>
              <w:rPr>
                <w:rFonts w:ascii="Bookman Old Style" w:hAnsi="Bookman Old Style" w:cs="Calibri"/>
              </w:rPr>
            </w:pPr>
            <w:r w:rsidRPr="61F28F85" w:rsidR="00521F3B">
              <w:rPr>
                <w:rFonts w:ascii="Bookman Old Style" w:hAnsi="Bookman Old Style" w:cs="Calibri"/>
              </w:rPr>
              <w:t xml:space="preserve">Bank menyajikan Laporan </w:t>
            </w:r>
            <w:r w:rsidRPr="61F28F85" w:rsidR="00521F3B">
              <w:rPr>
                <w:rFonts w:ascii="Bookman Old Style" w:hAnsi="Bookman Old Style" w:cs="Calibri"/>
              </w:rPr>
              <w:t xml:space="preserve">Perubahan Dana Sosial </w:t>
            </w:r>
            <w:r w:rsidRPr="61F28F85" w:rsidR="00521F3B">
              <w:rPr>
                <w:rFonts w:ascii="Bookman Old Style" w:hAnsi="Bookman Old Style" w:cs="Calibri"/>
              </w:rPr>
              <w:t>sebagai komponen utama laporan keuangan, yang menunjukkan:</w:t>
            </w:r>
          </w:p>
        </w:tc>
        <w:tc>
          <w:tcPr>
            <w:tcW w:w="3510" w:type="dxa"/>
            <w:tcMar/>
          </w:tcPr>
          <w:p w:rsidRPr="00825156" w:rsidR="00521F3B" w:rsidP="0076070D" w:rsidRDefault="00521F3B" w14:paraId="2BDC631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3433A069" w14:textId="125BFD4F">
            <w:pPr>
              <w:pStyle w:val="Normal"/>
              <w:spacing w:line="276" w:lineRule="auto"/>
              <w:jc w:val="both"/>
              <w:rPr>
                <w:rFonts w:ascii="Bookman Old Style" w:hAnsi="Bookman Old Style"/>
                <w:b w:val="1"/>
                <w:bCs w:val="1"/>
              </w:rPr>
            </w:pPr>
          </w:p>
        </w:tc>
      </w:tr>
      <w:tr w:rsidRPr="004D4705" w:rsidR="00521F3B" w:rsidTr="144012A3" w14:paraId="6B5A0E06" w14:textId="77777777">
        <w:trPr>
          <w:trHeight w:val="300"/>
        </w:trPr>
        <w:tc>
          <w:tcPr>
            <w:tcW w:w="4111" w:type="dxa"/>
            <w:tcMar/>
          </w:tcPr>
          <w:p w:rsidRPr="00260B7F" w:rsidR="00521F3B" w:rsidP="00260B7F" w:rsidRDefault="00521F3B" w14:paraId="5E9731AC" w14:textId="4D7F2637">
            <w:pPr>
              <w:tabs>
                <w:tab w:val="left" w:pos="851"/>
                <w:tab w:val="left" w:pos="1701"/>
              </w:tabs>
              <w:spacing w:line="276" w:lineRule="auto"/>
              <w:jc w:val="both"/>
              <w:outlineLvl w:val="1"/>
              <w:rPr>
                <w:rFonts w:ascii="Bookman Old Style" w:hAnsi="Bookman Old Style"/>
              </w:rPr>
            </w:pPr>
            <w:r w:rsidRPr="00260B7F">
              <w:rPr>
                <w:rFonts w:ascii="Bookman Old Style" w:hAnsi="Bookman Old Style"/>
              </w:rPr>
              <w:t>03. Bank menyajikan Laporan Sumber dan Penggunaan Dana Kebajikan sebagai komponen utama Laporan Keuangan, yang menunjukkan:</w:t>
            </w:r>
          </w:p>
        </w:tc>
        <w:tc>
          <w:tcPr>
            <w:tcW w:w="4650" w:type="dxa"/>
            <w:vMerge/>
            <w:tcMar/>
          </w:tcPr>
          <w:p w:rsidRPr="00260B7F" w:rsidR="00521F3B" w:rsidP="00260B7F" w:rsidRDefault="00521F3B" w14:paraId="695988BF" w14:textId="77777777">
            <w:pPr>
              <w:pStyle w:val="ListParagraph"/>
              <w:spacing w:line="276" w:lineRule="auto"/>
              <w:ind w:left="365"/>
              <w:jc w:val="both"/>
              <w:rPr>
                <w:rFonts w:ascii="Bookman Old Style" w:hAnsi="Bookman Old Style" w:cs="Calibri"/>
              </w:rPr>
            </w:pPr>
          </w:p>
        </w:tc>
        <w:tc>
          <w:tcPr>
            <w:tcW w:w="3510" w:type="dxa"/>
            <w:tcMar/>
          </w:tcPr>
          <w:p w:rsidRPr="00825156" w:rsidR="00521F3B" w:rsidP="0076070D" w:rsidRDefault="00521F3B" w14:paraId="2ADFEB7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0B17FFDD" w14:textId="0E10AED6">
            <w:pPr>
              <w:pStyle w:val="Normal"/>
              <w:spacing w:line="276" w:lineRule="auto"/>
              <w:jc w:val="both"/>
              <w:rPr>
                <w:rFonts w:ascii="Bookman Old Style" w:hAnsi="Bookman Old Style"/>
                <w:b w:val="1"/>
                <w:bCs w:val="1"/>
              </w:rPr>
            </w:pPr>
          </w:p>
        </w:tc>
      </w:tr>
      <w:tr w:rsidRPr="004D4705" w:rsidR="00D53F00" w:rsidTr="144012A3" w14:paraId="748D4FC6" w14:textId="77777777">
        <w:trPr>
          <w:trHeight w:val="300"/>
        </w:trPr>
        <w:tc>
          <w:tcPr>
            <w:tcW w:w="4111" w:type="dxa"/>
            <w:tcMar/>
          </w:tcPr>
          <w:p w:rsidRPr="00260B7F" w:rsidR="00D53F00" w:rsidP="00260B7F" w:rsidRDefault="00D53F00" w14:paraId="5FF54C56" w14:textId="77777777">
            <w:pPr>
              <w:tabs>
                <w:tab w:val="left" w:pos="851"/>
                <w:tab w:val="left" w:pos="1701"/>
              </w:tabs>
              <w:spacing w:line="276" w:lineRule="auto"/>
              <w:jc w:val="both"/>
              <w:outlineLvl w:val="1"/>
              <w:rPr>
                <w:rFonts w:ascii="Bookman Old Style" w:hAnsi="Bookman Old Style"/>
              </w:rPr>
            </w:pPr>
            <w:r w:rsidRPr="00260B7F">
              <w:rPr>
                <w:rFonts w:ascii="Bookman Old Style" w:hAnsi="Bookman Old Style"/>
              </w:rPr>
              <w:t xml:space="preserve">a. Dana zakat yang berasal dari: </w:t>
            </w:r>
          </w:p>
          <w:p w:rsidRPr="00260B7F" w:rsidR="00D53F00" w:rsidP="008D0E06" w:rsidRDefault="00D53F00" w14:paraId="6C03B717" w14:textId="29319211">
            <w:pPr>
              <w:pStyle w:val="ListParagraph"/>
              <w:numPr>
                <w:ilvl w:val="0"/>
                <w:numId w:val="20"/>
              </w:numPr>
              <w:tabs>
                <w:tab w:val="left" w:pos="851"/>
                <w:tab w:val="left" w:pos="1701"/>
              </w:tabs>
              <w:spacing w:line="276" w:lineRule="auto"/>
              <w:ind w:left="738"/>
              <w:jc w:val="both"/>
              <w:outlineLvl w:val="1"/>
              <w:rPr>
                <w:rFonts w:ascii="Bookman Old Style" w:hAnsi="Bookman Old Style"/>
              </w:rPr>
            </w:pPr>
            <w:r w:rsidRPr="00260B7F">
              <w:rPr>
                <w:rFonts w:ascii="Bookman Old Style" w:hAnsi="Bookman Old Style"/>
              </w:rPr>
              <w:t xml:space="preserve">internal Bank; </w:t>
            </w:r>
          </w:p>
          <w:p w:rsidRPr="00856CF3" w:rsidR="00D53F00" w:rsidP="008D0E06" w:rsidRDefault="00D53F00" w14:paraId="25210A7D" w14:textId="77777777">
            <w:pPr>
              <w:pStyle w:val="ListParagraph"/>
              <w:numPr>
                <w:ilvl w:val="0"/>
                <w:numId w:val="20"/>
              </w:numPr>
              <w:tabs>
                <w:tab w:val="left" w:pos="851"/>
                <w:tab w:val="left" w:pos="1701"/>
              </w:tabs>
              <w:spacing w:line="276" w:lineRule="auto"/>
              <w:ind w:left="738"/>
              <w:jc w:val="both"/>
              <w:outlineLvl w:val="1"/>
              <w:rPr>
                <w:rFonts w:ascii="Bookman Old Style" w:hAnsi="Bookman Old Style"/>
                <w:bCs/>
              </w:rPr>
            </w:pPr>
            <w:r w:rsidRPr="00260B7F">
              <w:rPr>
                <w:rFonts w:ascii="Bookman Old Style" w:hAnsi="Bookman Old Style"/>
              </w:rPr>
              <w:t>eksternal Bank.</w:t>
            </w:r>
          </w:p>
          <w:p w:rsidR="00856CF3" w:rsidP="00856CF3" w:rsidRDefault="00856CF3" w14:paraId="1BCA2521" w14:textId="77777777">
            <w:pPr>
              <w:tabs>
                <w:tab w:val="left" w:pos="851"/>
                <w:tab w:val="left" w:pos="1701"/>
              </w:tabs>
              <w:spacing w:line="276" w:lineRule="auto"/>
              <w:jc w:val="both"/>
              <w:outlineLvl w:val="1"/>
              <w:rPr>
                <w:rFonts w:ascii="Bookman Old Style" w:hAnsi="Bookman Old Style"/>
              </w:rPr>
            </w:pPr>
            <w:r w:rsidRPr="00260B7F">
              <w:rPr>
                <w:rFonts w:ascii="Bookman Old Style" w:hAnsi="Bookman Old Style"/>
              </w:rPr>
              <w:t>b. Penyaluran dana zakat kepada entitas pengelola zakat sebagaimana diatur dalam peraturan perundang-undangan yang berlaku.</w:t>
            </w:r>
          </w:p>
          <w:p w:rsidR="001F71D5" w:rsidP="00856CF3" w:rsidRDefault="001F71D5" w14:paraId="2ED3E12A" w14:textId="77777777">
            <w:pPr>
              <w:tabs>
                <w:tab w:val="left" w:pos="851"/>
                <w:tab w:val="left" w:pos="1701"/>
              </w:tabs>
              <w:spacing w:line="276" w:lineRule="auto"/>
              <w:jc w:val="both"/>
              <w:outlineLvl w:val="1"/>
              <w:rPr>
                <w:rFonts w:ascii="Bookman Old Style" w:hAnsi="Bookman Old Style"/>
              </w:rPr>
            </w:pPr>
            <w:r w:rsidRPr="00260B7F">
              <w:rPr>
                <w:rFonts w:ascii="Bookman Old Style" w:hAnsi="Bookman Old Style"/>
              </w:rPr>
              <w:t>c. Kenaikan atau penurunan dana zakat.</w:t>
            </w:r>
          </w:p>
          <w:p w:rsidR="001F71D5" w:rsidP="00856CF3" w:rsidRDefault="001F71D5" w14:paraId="578C42C3" w14:textId="77777777">
            <w:pPr>
              <w:tabs>
                <w:tab w:val="left" w:pos="851"/>
                <w:tab w:val="left" w:pos="1701"/>
              </w:tabs>
              <w:spacing w:line="276" w:lineRule="auto"/>
              <w:jc w:val="both"/>
              <w:outlineLvl w:val="1"/>
              <w:rPr>
                <w:rFonts w:ascii="Bookman Old Style" w:hAnsi="Bookman Old Style"/>
              </w:rPr>
            </w:pPr>
            <w:r w:rsidRPr="00260B7F">
              <w:rPr>
                <w:rFonts w:ascii="Bookman Old Style" w:hAnsi="Bookman Old Style"/>
              </w:rPr>
              <w:lastRenderedPageBreak/>
              <w:t>d. Saldo awal dana zakat.</w:t>
            </w:r>
          </w:p>
          <w:p w:rsidRPr="00856CF3" w:rsidR="001F71D5" w:rsidP="00856CF3" w:rsidRDefault="001F71D5" w14:paraId="007346C1" w14:textId="3AEA0902">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e. Saldo akhir dana zakat.</w:t>
            </w:r>
          </w:p>
        </w:tc>
        <w:tc>
          <w:tcPr>
            <w:tcW w:w="4650" w:type="dxa"/>
            <w:tcMar/>
          </w:tcPr>
          <w:p w:rsidRPr="00BB5019" w:rsidR="00BB5019" w:rsidP="00056D0F" w:rsidRDefault="00BB5019" w14:paraId="7922E605" w14:textId="077CA63C">
            <w:pPr>
              <w:pStyle w:val="ListParagraph"/>
              <w:numPr>
                <w:ilvl w:val="1"/>
                <w:numId w:val="24"/>
              </w:numPr>
              <w:spacing w:line="276" w:lineRule="auto"/>
              <w:ind w:left="800" w:hanging="434"/>
              <w:jc w:val="both"/>
              <w:rPr/>
            </w:pPr>
            <w:r w:rsidRPr="61F28F85" w:rsidR="00BB5019">
              <w:rPr>
                <w:rFonts w:ascii="Bookman Old Style" w:hAnsi="Bookman Old Style" w:cs="Calibri"/>
                <w:lang w:val="en-US"/>
              </w:rPr>
              <w:t>Sumber</w:t>
            </w:r>
            <w:r w:rsidRPr="61F28F85" w:rsidR="00BB5019">
              <w:rPr>
                <w:rFonts w:ascii="Bookman Old Style" w:hAnsi="Bookman Old Style" w:cs="Calibri"/>
                <w:lang w:val="en-US"/>
              </w:rPr>
              <w:t xml:space="preserve"> </w:t>
            </w:r>
            <w:r w:rsidRPr="61F28F85" w:rsidR="009735FB">
              <w:rPr>
                <w:rFonts w:ascii="Bookman Old Style" w:hAnsi="Bookman Old Style" w:cs="Calibri"/>
                <w:lang w:val="en-US"/>
              </w:rPr>
              <w:t>d</w:t>
            </w:r>
            <w:r w:rsidRPr="61F28F85" w:rsidR="08E08777">
              <w:rPr>
                <w:rFonts w:ascii="Bookman Old Style" w:hAnsi="Bookman Old Style" w:cs="Calibri"/>
                <w:lang w:val="en-US"/>
              </w:rPr>
              <w:t xml:space="preserve">ana </w:t>
            </w:r>
            <w:r w:rsidRPr="61F28F85" w:rsidR="08E08777">
              <w:rPr>
                <w:rFonts w:ascii="Bookman Old Style" w:hAnsi="Bookman Old Style" w:cs="Calibri"/>
                <w:lang w:val="en-US"/>
              </w:rPr>
              <w:t>sosial</w:t>
            </w:r>
            <w:r w:rsidRPr="61F28F85" w:rsidR="08E08777">
              <w:rPr>
                <w:rFonts w:ascii="Bookman Old Style" w:hAnsi="Bookman Old Style" w:cs="Calibri"/>
                <w:lang w:val="en-US"/>
              </w:rPr>
              <w:t xml:space="preserve"> yang </w:t>
            </w:r>
            <w:r w:rsidRPr="61F28F85" w:rsidR="08E08777">
              <w:rPr>
                <w:rFonts w:ascii="Bookman Old Style" w:hAnsi="Bookman Old Style" w:cs="Calibri"/>
                <w:lang w:val="en-US"/>
              </w:rPr>
              <w:t>berasal</w:t>
            </w:r>
            <w:r w:rsidRPr="61F28F85" w:rsidR="08E08777">
              <w:rPr>
                <w:rFonts w:ascii="Bookman Old Style" w:hAnsi="Bookman Old Style" w:cs="Calibri"/>
                <w:lang w:val="en-US"/>
              </w:rPr>
              <w:t xml:space="preserve"> </w:t>
            </w:r>
            <w:r w:rsidRPr="61F28F85" w:rsidR="08E08777">
              <w:rPr>
                <w:rFonts w:ascii="Bookman Old Style" w:hAnsi="Bookman Old Style" w:cs="Calibri"/>
                <w:lang w:val="en-US"/>
              </w:rPr>
              <w:t>dari</w:t>
            </w:r>
            <w:r w:rsidRPr="61F28F85" w:rsidR="08E08777">
              <w:rPr>
                <w:rFonts w:ascii="Bookman Old Style" w:hAnsi="Bookman Old Style" w:cs="Calibri"/>
                <w:lang w:val="en-US"/>
              </w:rPr>
              <w:t xml:space="preserve"> </w:t>
            </w:r>
            <w:r w:rsidRPr="61F28F85" w:rsidR="08E08777">
              <w:rPr>
                <w:rFonts w:ascii="Bookman Old Style" w:hAnsi="Bookman Old Style" w:cs="Calibri"/>
                <w:lang w:val="en-US"/>
              </w:rPr>
              <w:t>peerimaan</w:t>
            </w:r>
            <w:r w:rsidRPr="61F28F85" w:rsidR="08E08777">
              <w:rPr>
                <w:rFonts w:ascii="Bookman Old Style" w:hAnsi="Bookman Old Style" w:cs="Calibri"/>
                <w:lang w:val="en-US"/>
              </w:rPr>
              <w:t xml:space="preserve"> </w:t>
            </w:r>
            <w:r w:rsidRPr="61F28F85" w:rsidR="08E08777">
              <w:rPr>
                <w:rFonts w:ascii="Bookman Old Style" w:hAnsi="Bookman Old Style" w:cs="Calibri"/>
                <w:lang w:val="en-US"/>
              </w:rPr>
              <w:t>antara</w:t>
            </w:r>
            <w:r w:rsidRPr="61F28F85" w:rsidR="08E08777">
              <w:rPr>
                <w:rFonts w:ascii="Bookman Old Style" w:hAnsi="Bookman Old Style" w:cs="Calibri"/>
                <w:lang w:val="en-US"/>
              </w:rPr>
              <w:t xml:space="preserve"> lain:</w:t>
            </w:r>
          </w:p>
          <w:p w:rsidR="00BB5019" w:rsidP="002477CA" w:rsidRDefault="00BB5019" w14:paraId="4ADF4A1F" w14:textId="44015860">
            <w:pPr>
              <w:pStyle w:val="ListParagraph"/>
              <w:numPr>
                <w:ilvl w:val="1"/>
                <w:numId w:val="9"/>
              </w:numPr>
              <w:spacing w:line="276" w:lineRule="auto"/>
              <w:ind w:left="1225" w:hanging="425"/>
              <w:jc w:val="both"/>
              <w:rPr>
                <w:rFonts w:ascii="Bookman Old Style" w:hAnsi="Bookman Old Style" w:cs="Calibri"/>
                <w:lang w:val="en-US"/>
              </w:rPr>
            </w:pPr>
            <w:proofErr w:type="spellStart"/>
            <w:r w:rsidRPr="00BB5019">
              <w:rPr>
                <w:rFonts w:ascii="Bookman Old Style" w:hAnsi="Bookman Old Style" w:cs="Calibri"/>
                <w:lang w:val="en-US"/>
              </w:rPr>
              <w:t>Penerimaan</w:t>
            </w:r>
            <w:proofErr w:type="spellEnd"/>
            <w:r w:rsidRPr="00BB5019">
              <w:rPr>
                <w:rFonts w:ascii="Bookman Old Style" w:hAnsi="Bookman Old Style" w:cs="Calibri"/>
                <w:lang w:val="en-US"/>
              </w:rPr>
              <w:t xml:space="preserve"> dana zakat yang </w:t>
            </w:r>
            <w:proofErr w:type="spellStart"/>
            <w:r w:rsidRPr="00BB5019">
              <w:rPr>
                <w:rFonts w:ascii="Bookman Old Style" w:hAnsi="Bookman Old Style" w:cs="Calibri"/>
                <w:lang w:val="en-US"/>
              </w:rPr>
              <w:t>berasal</w:t>
            </w:r>
            <w:proofErr w:type="spellEnd"/>
            <w:r w:rsidRPr="00BB5019">
              <w:rPr>
                <w:rFonts w:ascii="Bookman Old Style" w:hAnsi="Bookman Old Style" w:cs="Calibri"/>
                <w:lang w:val="en-US"/>
              </w:rPr>
              <w:t xml:space="preserve"> </w:t>
            </w:r>
            <w:proofErr w:type="spellStart"/>
            <w:r w:rsidRPr="00BB5019">
              <w:rPr>
                <w:rFonts w:ascii="Bookman Old Style" w:hAnsi="Bookman Old Style" w:cs="Calibri"/>
                <w:lang w:val="en-US"/>
              </w:rPr>
              <w:t>dari</w:t>
            </w:r>
            <w:proofErr w:type="spellEnd"/>
            <w:r w:rsidRPr="00BB5019">
              <w:rPr>
                <w:rFonts w:ascii="Bookman Old Style" w:hAnsi="Bookman Old Style" w:cs="Calibri"/>
                <w:lang w:val="en-US"/>
              </w:rPr>
              <w:t>:</w:t>
            </w:r>
          </w:p>
          <w:p w:rsidR="00BB5019" w:rsidP="00B07CB9" w:rsidRDefault="008F0682" w14:paraId="732B6E49" w14:textId="4BCD8EF5">
            <w:pPr>
              <w:pStyle w:val="ListParagraph"/>
              <w:numPr>
                <w:ilvl w:val="2"/>
                <w:numId w:val="24"/>
              </w:numPr>
              <w:spacing w:line="276" w:lineRule="auto"/>
              <w:ind w:left="1650" w:hanging="433"/>
              <w:jc w:val="both"/>
              <w:rPr>
                <w:rFonts w:ascii="Bookman Old Style" w:hAnsi="Bookman Old Style" w:cs="Calibri"/>
                <w:lang w:val="en-US"/>
              </w:rPr>
            </w:pPr>
            <w:r>
              <w:rPr>
                <w:rFonts w:ascii="Bookman Old Style" w:hAnsi="Bookman Old Style" w:cs="Calibri"/>
                <w:lang w:val="en-US"/>
              </w:rPr>
              <w:t>i</w:t>
            </w:r>
            <w:r w:rsidRPr="00BB5019" w:rsidR="00BB5019">
              <w:rPr>
                <w:rFonts w:ascii="Bookman Old Style" w:hAnsi="Bookman Old Style" w:cs="Calibri"/>
                <w:lang w:val="en-US"/>
              </w:rPr>
              <w:t>nternal B</w:t>
            </w:r>
            <w:r w:rsidR="007A7D08">
              <w:rPr>
                <w:rFonts w:ascii="Bookman Old Style" w:hAnsi="Bookman Old Style" w:cs="Calibri"/>
                <w:lang w:val="en-US"/>
              </w:rPr>
              <w:t>ank</w:t>
            </w:r>
            <w:r w:rsidRPr="00BB5019" w:rsidR="00BB5019">
              <w:rPr>
                <w:rFonts w:ascii="Bookman Old Style" w:hAnsi="Bookman Old Style" w:cs="Calibri"/>
                <w:lang w:val="en-US"/>
              </w:rPr>
              <w:t>; dan</w:t>
            </w:r>
          </w:p>
          <w:p w:rsidRPr="00BB5019" w:rsidR="00BB5019" w:rsidP="00B07CB9" w:rsidRDefault="008F0682" w14:paraId="387B9E78" w14:textId="5883DB65">
            <w:pPr>
              <w:pStyle w:val="ListParagraph"/>
              <w:numPr>
                <w:ilvl w:val="2"/>
                <w:numId w:val="24"/>
              </w:numPr>
              <w:spacing w:line="276" w:lineRule="auto"/>
              <w:ind w:left="1650" w:hanging="433"/>
              <w:jc w:val="both"/>
              <w:rPr>
                <w:rFonts w:ascii="Bookman Old Style" w:hAnsi="Bookman Old Style" w:cs="Calibri"/>
                <w:lang w:val="en-US"/>
              </w:rPr>
            </w:pPr>
            <w:proofErr w:type="spellStart"/>
            <w:r>
              <w:rPr>
                <w:rFonts w:ascii="Bookman Old Style" w:hAnsi="Bookman Old Style" w:cs="Calibri"/>
                <w:lang w:val="en-US"/>
              </w:rPr>
              <w:t>e</w:t>
            </w:r>
            <w:r w:rsidR="00BB5019">
              <w:rPr>
                <w:rFonts w:ascii="Bookman Old Style" w:hAnsi="Bookman Old Style" w:cs="Calibri"/>
                <w:lang w:val="en-US"/>
              </w:rPr>
              <w:t>ksternal</w:t>
            </w:r>
            <w:proofErr w:type="spellEnd"/>
            <w:r w:rsidR="00BB5019">
              <w:rPr>
                <w:rFonts w:ascii="Bookman Old Style" w:hAnsi="Bookman Old Style" w:cs="Calibri"/>
                <w:lang w:val="en-US"/>
              </w:rPr>
              <w:t xml:space="preserve"> B</w:t>
            </w:r>
            <w:r w:rsidR="007A7D08">
              <w:rPr>
                <w:rFonts w:ascii="Bookman Old Style" w:hAnsi="Bookman Old Style" w:cs="Calibri"/>
                <w:lang w:val="en-US"/>
              </w:rPr>
              <w:t>ank</w:t>
            </w:r>
            <w:r w:rsidR="006317FA">
              <w:rPr>
                <w:rFonts w:ascii="Bookman Old Style" w:hAnsi="Bookman Old Style" w:cs="Calibri"/>
                <w:lang w:val="en-US"/>
              </w:rPr>
              <w:t xml:space="preserve">, yang </w:t>
            </w:r>
            <w:proofErr w:type="spellStart"/>
            <w:r w:rsidR="006317FA">
              <w:rPr>
                <w:rFonts w:ascii="Bookman Old Style" w:hAnsi="Bookman Old Style" w:cs="Calibri"/>
                <w:lang w:val="en-US"/>
              </w:rPr>
              <w:t>tediri</w:t>
            </w:r>
            <w:proofErr w:type="spellEnd"/>
            <w:r w:rsidR="006317FA">
              <w:rPr>
                <w:rFonts w:ascii="Bookman Old Style" w:hAnsi="Bookman Old Style" w:cs="Calibri"/>
                <w:lang w:val="en-US"/>
              </w:rPr>
              <w:t xml:space="preserve"> </w:t>
            </w:r>
            <w:proofErr w:type="spellStart"/>
            <w:r w:rsidR="006317FA">
              <w:rPr>
                <w:rFonts w:ascii="Bookman Old Style" w:hAnsi="Bookman Old Style" w:cs="Calibri"/>
                <w:lang w:val="en-US"/>
              </w:rPr>
              <w:t>atas</w:t>
            </w:r>
            <w:proofErr w:type="spellEnd"/>
            <w:r w:rsidR="006317FA">
              <w:rPr>
                <w:rFonts w:ascii="Bookman Old Style" w:hAnsi="Bookman Old Style" w:cs="Calibri"/>
                <w:lang w:val="en-US"/>
              </w:rPr>
              <w:t>:</w:t>
            </w:r>
          </w:p>
          <w:p w:rsidR="00176A25" w:rsidP="00B07CB9" w:rsidRDefault="00176A25" w14:paraId="6A366EFA" w14:textId="77777777">
            <w:pPr>
              <w:pStyle w:val="ListParagraph"/>
              <w:numPr>
                <w:ilvl w:val="3"/>
                <w:numId w:val="24"/>
              </w:numPr>
              <w:spacing w:line="276" w:lineRule="auto"/>
              <w:ind w:left="2075" w:hanging="425"/>
              <w:jc w:val="both"/>
              <w:rPr>
                <w:rFonts w:ascii="Bookman Old Style" w:hAnsi="Bookman Old Style" w:cs="Calibri"/>
              </w:rPr>
            </w:pPr>
            <w:r w:rsidRPr="00176A25">
              <w:rPr>
                <w:rFonts w:ascii="Bookman Old Style" w:hAnsi="Bookman Old Style" w:cs="Calibri"/>
              </w:rPr>
              <w:t xml:space="preserve">dana zakat yang disetor atau dipotong dari rekening </w:t>
            </w:r>
            <w:r w:rsidRPr="00176A25">
              <w:rPr>
                <w:rFonts w:ascii="Bookman Old Style" w:hAnsi="Bookman Old Style" w:cs="Calibri"/>
              </w:rPr>
              <w:lastRenderedPageBreak/>
              <w:t xml:space="preserve">nasabah atas perintah nasabah tersebut; dan/atau </w:t>
            </w:r>
          </w:p>
          <w:p w:rsidRPr="00176A25" w:rsidR="007A7D08" w:rsidP="00B07CB9" w:rsidRDefault="00176A25" w14:paraId="4AB34818" w14:textId="14A54326">
            <w:pPr>
              <w:pStyle w:val="ListParagraph"/>
              <w:numPr>
                <w:ilvl w:val="3"/>
                <w:numId w:val="24"/>
              </w:numPr>
              <w:spacing w:line="276" w:lineRule="auto"/>
              <w:ind w:left="2075" w:hanging="425"/>
              <w:jc w:val="both"/>
              <w:rPr>
                <w:rFonts w:ascii="Bookman Old Style" w:hAnsi="Bookman Old Style" w:cs="Calibri"/>
              </w:rPr>
            </w:pPr>
            <w:r w:rsidRPr="61F28F85" w:rsidR="00176A25">
              <w:rPr>
                <w:rFonts w:ascii="Bookman Old Style" w:hAnsi="Bookman Old Style" w:cs="Calibri"/>
              </w:rPr>
              <w:t>dana zakat masyarakat bukan nasabah B</w:t>
            </w:r>
            <w:r w:rsidRPr="61F28F85" w:rsidR="009416FB">
              <w:rPr>
                <w:rFonts w:ascii="Bookman Old Style" w:hAnsi="Bookman Old Style" w:cs="Calibri"/>
              </w:rPr>
              <w:t>ank</w:t>
            </w:r>
            <w:r w:rsidRPr="61F28F85" w:rsidR="00176A25">
              <w:rPr>
                <w:rFonts w:ascii="Bookman Old Style" w:hAnsi="Bookman Old Style" w:cs="Calibri"/>
              </w:rPr>
              <w:t xml:space="preserve"> yang disetor melalui B</w:t>
            </w:r>
            <w:r w:rsidRPr="61F28F85" w:rsidR="009416FB">
              <w:rPr>
                <w:rFonts w:ascii="Bookman Old Style" w:hAnsi="Bookman Old Style" w:cs="Calibri"/>
              </w:rPr>
              <w:t>ank</w:t>
            </w:r>
            <w:r w:rsidRPr="61F28F85" w:rsidR="00176A25">
              <w:rPr>
                <w:rFonts w:ascii="Bookman Old Style" w:hAnsi="Bookman Old Style" w:cs="Calibri"/>
              </w:rPr>
              <w:t>.</w:t>
            </w:r>
          </w:p>
          <w:p w:rsidRPr="0014643A" w:rsidR="00D53F00" w:rsidP="61F28F85" w:rsidRDefault="00792AFC" w14:paraId="169BD4DF" w14:textId="1980B23B">
            <w:pPr>
              <w:pStyle w:val="ListParagraph"/>
              <w:numPr>
                <w:ilvl w:val="1"/>
                <w:numId w:val="9"/>
              </w:numPr>
              <w:spacing w:line="276" w:lineRule="auto"/>
              <w:ind/>
              <w:jc w:val="both"/>
              <w:rPr>
                <w:rFonts w:ascii="Bookman Old Style" w:hAnsi="Bookman Old Style" w:cs="Calibri"/>
                <w:lang w:val="en-US"/>
              </w:rPr>
            </w:pPr>
            <w:r w:rsidRPr="61F28F85" w:rsidR="18B1E74C">
              <w:rPr>
                <w:rFonts w:ascii="Bookman Old Style" w:hAnsi="Bookman Old Style" w:cs="Calibri"/>
                <w:lang w:val="en-US"/>
              </w:rPr>
              <w:t>Penerimaan</w:t>
            </w:r>
            <w:r w:rsidRPr="61F28F85" w:rsidR="18B1E74C">
              <w:rPr>
                <w:rFonts w:ascii="Bookman Old Style" w:hAnsi="Bookman Old Style" w:cs="Calibri"/>
                <w:lang w:val="en-US"/>
              </w:rPr>
              <w:t xml:space="preserve"> dana wakaf yang </w:t>
            </w:r>
            <w:r w:rsidRPr="61F28F85" w:rsidR="18B1E74C">
              <w:rPr>
                <w:rFonts w:ascii="Bookman Old Style" w:hAnsi="Bookman Old Style" w:cs="Calibri"/>
                <w:lang w:val="en-US"/>
              </w:rPr>
              <w:t>berasal</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dari</w:t>
            </w:r>
            <w:r w:rsidRPr="61F28F85" w:rsidR="18B1E74C">
              <w:rPr>
                <w:rFonts w:ascii="Bookman Old Style" w:hAnsi="Bookman Old Style" w:cs="Calibri"/>
                <w:lang w:val="en-US"/>
              </w:rPr>
              <w:t>:</w:t>
            </w:r>
          </w:p>
          <w:p w:rsidRPr="0014643A" w:rsidR="00D53F00" w:rsidP="61F28F85" w:rsidRDefault="00792AFC" w14:paraId="4874166F" w14:textId="337BD0A8">
            <w:pPr>
              <w:pStyle w:val="ListParagraph"/>
              <w:numPr>
                <w:ilvl w:val="0"/>
                <w:numId w:val="40"/>
              </w:numPr>
              <w:spacing w:line="276" w:lineRule="auto"/>
              <w:ind w:left="1710"/>
              <w:jc w:val="both"/>
              <w:rPr>
                <w:rFonts w:ascii="Bookman Old Style" w:hAnsi="Bookman Old Style" w:cs="Calibri"/>
                <w:lang w:val="en-US"/>
              </w:rPr>
            </w:pPr>
            <w:r w:rsidRPr="61F28F85" w:rsidR="18B1E74C">
              <w:rPr>
                <w:rFonts w:ascii="Bookman Old Style" w:hAnsi="Bookman Old Style" w:cs="Calibri"/>
                <w:lang w:val="en-US"/>
              </w:rPr>
              <w:t>internal Bank; dan</w:t>
            </w:r>
          </w:p>
          <w:p w:rsidRPr="0014643A" w:rsidR="00D53F00" w:rsidP="61F28F85" w:rsidRDefault="00792AFC" w14:paraId="1FB734E1" w14:textId="58D4FB17">
            <w:pPr>
              <w:pStyle w:val="ListParagraph"/>
              <w:numPr>
                <w:ilvl w:val="0"/>
                <w:numId w:val="40"/>
              </w:numPr>
              <w:spacing w:line="276" w:lineRule="auto"/>
              <w:ind w:left="1710"/>
              <w:jc w:val="both"/>
              <w:rPr>
                <w:rFonts w:ascii="Bookman Old Style" w:hAnsi="Bookman Old Style" w:cs="Calibri"/>
                <w:lang w:val="en-US"/>
              </w:rPr>
            </w:pPr>
            <w:r w:rsidRPr="61F28F85" w:rsidR="18B1E74C">
              <w:rPr>
                <w:rFonts w:ascii="Bookman Old Style" w:hAnsi="Bookman Old Style" w:cs="Calibri"/>
                <w:lang w:val="en-US"/>
              </w:rPr>
              <w:t>eksternal</w:t>
            </w:r>
            <w:r w:rsidRPr="61F28F85" w:rsidR="18B1E74C">
              <w:rPr>
                <w:rFonts w:ascii="Bookman Old Style" w:hAnsi="Bookman Old Style" w:cs="Calibri"/>
                <w:lang w:val="en-US"/>
              </w:rPr>
              <w:t xml:space="preserve"> Bank, yang </w:t>
            </w:r>
            <w:r w:rsidRPr="61F28F85" w:rsidR="18B1E74C">
              <w:rPr>
                <w:rFonts w:ascii="Bookman Old Style" w:hAnsi="Bookman Old Style" w:cs="Calibri"/>
                <w:lang w:val="en-US"/>
              </w:rPr>
              <w:t>terdiri</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atas</w:t>
            </w:r>
            <w:r w:rsidRPr="61F28F85" w:rsidR="18B1E74C">
              <w:rPr>
                <w:rFonts w:ascii="Bookman Old Style" w:hAnsi="Bookman Old Style" w:cs="Calibri"/>
                <w:lang w:val="en-US"/>
              </w:rPr>
              <w:t>:</w:t>
            </w:r>
          </w:p>
          <w:p w:rsidRPr="0014643A" w:rsidR="00D53F00" w:rsidP="61F28F85" w:rsidRDefault="00792AFC" w14:paraId="30E48E8D" w14:textId="5ECD8DC0">
            <w:pPr>
              <w:pStyle w:val="ListParagraph"/>
              <w:numPr>
                <w:ilvl w:val="0"/>
                <w:numId w:val="32"/>
              </w:numPr>
              <w:spacing w:line="276" w:lineRule="auto"/>
              <w:ind w:left="2075"/>
              <w:jc w:val="both"/>
              <w:rPr>
                <w:rFonts w:ascii="Bookman Old Style" w:hAnsi="Bookman Old Style" w:cs="Calibri"/>
                <w:lang w:val="en-US"/>
              </w:rPr>
            </w:pPr>
            <w:r w:rsidRPr="61F28F85" w:rsidR="18B1E74C">
              <w:rPr>
                <w:rFonts w:ascii="Bookman Old Style" w:hAnsi="Bookman Old Style" w:cs="Calibri"/>
                <w:lang w:val="en-US"/>
              </w:rPr>
              <w:t>dana wakaf yang disetor</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atau</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dipotong</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dari</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rekening</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nasabah</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atas</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perintah</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nasabah</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tersebut; dan/atau</w:t>
            </w:r>
          </w:p>
          <w:p w:rsidRPr="0014643A" w:rsidR="00D53F00" w:rsidP="61F28F85" w:rsidRDefault="00792AFC" w14:paraId="3C1326C1" w14:textId="701410E6">
            <w:pPr>
              <w:pStyle w:val="ListParagraph"/>
              <w:numPr>
                <w:ilvl w:val="0"/>
                <w:numId w:val="32"/>
              </w:numPr>
              <w:spacing w:line="276" w:lineRule="auto"/>
              <w:ind w:left="2075"/>
              <w:jc w:val="both"/>
              <w:rPr>
                <w:rFonts w:ascii="Bookman Old Style" w:hAnsi="Bookman Old Style" w:cs="Calibri"/>
                <w:lang w:val="en-US"/>
              </w:rPr>
            </w:pPr>
            <w:r w:rsidRPr="61F28F85" w:rsidR="18B1E74C">
              <w:rPr>
                <w:rFonts w:ascii="Bookman Old Style" w:hAnsi="Bookman Old Style" w:cs="Calibri"/>
                <w:lang w:val="en-US"/>
              </w:rPr>
              <w:t>dana wakaf</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masyarakat</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bukan</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nasabah</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Bank yang disetor</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melalui Bank</w:t>
            </w:r>
            <w:r w:rsidRPr="61F28F85" w:rsidR="18B1E74C">
              <w:rPr>
                <w:rFonts w:ascii="Bookman Old Style" w:hAnsi="Bookman Old Style" w:cs="Calibri"/>
                <w:lang w:val="en-US"/>
              </w:rPr>
              <w:t>.</w:t>
            </w:r>
          </w:p>
          <w:p w:rsidRPr="0014643A" w:rsidR="00D53F00" w:rsidP="61F28F85" w:rsidRDefault="00792AFC" w14:paraId="3F9B160E" w14:textId="565E14EC">
            <w:pPr>
              <w:pStyle w:val="ListParagraph"/>
              <w:numPr>
                <w:ilvl w:val="1"/>
                <w:numId w:val="9"/>
              </w:numPr>
              <w:spacing w:line="276" w:lineRule="auto"/>
              <w:ind/>
              <w:jc w:val="both"/>
              <w:rPr>
                <w:rFonts w:ascii="Bookman Old Style" w:hAnsi="Bookman Old Style" w:cs="Calibri"/>
                <w:lang w:val="en-US"/>
              </w:rPr>
            </w:pPr>
            <w:r w:rsidRPr="61F28F85" w:rsidR="18B1E74C">
              <w:rPr>
                <w:rFonts w:ascii="Bookman Old Style" w:hAnsi="Bookman Old Style" w:cs="Calibri"/>
                <w:lang w:val="en-US"/>
              </w:rPr>
              <w:t>Sumber</w:t>
            </w:r>
            <w:r w:rsidRPr="61F28F85" w:rsidR="18B1E74C">
              <w:rPr>
                <w:rFonts w:ascii="Bookman Old Style" w:hAnsi="Bookman Old Style" w:cs="Calibri"/>
                <w:lang w:val="en-US"/>
              </w:rPr>
              <w:t xml:space="preserve"> dan </w:t>
            </w:r>
            <w:r w:rsidRPr="61F28F85" w:rsidR="18B1E74C">
              <w:rPr>
                <w:rFonts w:ascii="Bookman Old Style" w:hAnsi="Bookman Old Style" w:cs="Calibri"/>
                <w:strike w:val="1"/>
                <w:lang w:val="en-US"/>
              </w:rPr>
              <w:t>penyaluran</w:t>
            </w:r>
            <w:r w:rsidRPr="61F28F85" w:rsidR="18B1E74C">
              <w:rPr>
                <w:rFonts w:ascii="Bookman Old Style" w:hAnsi="Bookman Old Style" w:cs="Calibri"/>
                <w:lang w:val="en-US"/>
              </w:rPr>
              <w:t xml:space="preserve"> dana</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selain</w:t>
            </w:r>
            <w:r w:rsidRPr="61F28F85" w:rsidR="18B1E74C">
              <w:rPr>
                <w:rFonts w:ascii="Bookman Old Style" w:hAnsi="Bookman Old Style" w:cs="Calibri"/>
                <w:lang w:val="en-US"/>
              </w:rPr>
              <w:t xml:space="preserve"> zakat dan </w:t>
            </w:r>
            <w:r w:rsidRPr="61F28F85" w:rsidR="18B1E74C">
              <w:rPr>
                <w:rFonts w:ascii="Bookman Old Style" w:hAnsi="Bookman Old Style" w:cs="Calibri"/>
                <w:lang w:val="en-US"/>
              </w:rPr>
              <w:t>wakaf</w:t>
            </w:r>
            <w:r w:rsidRPr="61F28F85" w:rsidR="18B1E74C">
              <w:rPr>
                <w:rFonts w:ascii="Bookman Old Style" w:hAnsi="Bookman Old Style" w:cs="Calibri"/>
                <w:lang w:val="en-US"/>
              </w:rPr>
              <w:t xml:space="preserve"> yang </w:t>
            </w:r>
            <w:r w:rsidRPr="61F28F85" w:rsidR="18B1E74C">
              <w:rPr>
                <w:rFonts w:ascii="Bookman Old Style" w:hAnsi="Bookman Old Style" w:cs="Calibri"/>
                <w:lang w:val="en-US"/>
              </w:rPr>
              <w:t>berasal</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dari</w:t>
            </w:r>
            <w:r w:rsidRPr="61F28F85" w:rsidR="18B1E74C">
              <w:rPr>
                <w:rFonts w:ascii="Bookman Old Style" w:hAnsi="Bookman Old Style" w:cs="Calibri"/>
                <w:lang w:val="en-US"/>
              </w:rPr>
              <w:t>:</w:t>
            </w:r>
          </w:p>
          <w:p w:rsidRPr="0014643A" w:rsidR="00D53F00" w:rsidP="61F28F85" w:rsidRDefault="00792AFC" w14:paraId="39286ADC" w14:textId="306F29AC">
            <w:pPr>
              <w:pStyle w:val="ListParagraph"/>
              <w:numPr>
                <w:ilvl w:val="0"/>
                <w:numId w:val="41"/>
              </w:numPr>
              <w:spacing w:line="276" w:lineRule="auto"/>
              <w:ind w:left="1800"/>
              <w:jc w:val="both"/>
              <w:rPr>
                <w:rFonts w:ascii="Bookman Old Style" w:hAnsi="Bookman Old Style" w:cs="Calibri"/>
                <w:lang w:val="en-US"/>
              </w:rPr>
            </w:pPr>
            <w:r w:rsidRPr="61F28F85" w:rsidR="18B1E74C">
              <w:rPr>
                <w:rFonts w:ascii="Bookman Old Style" w:hAnsi="Bookman Old Style" w:cs="Calibri"/>
                <w:lang w:val="en-US"/>
              </w:rPr>
              <w:t>Infaq</w:t>
            </w:r>
            <w:r w:rsidRPr="61F28F85" w:rsidR="18B1E74C">
              <w:rPr>
                <w:rFonts w:ascii="Bookman Old Style" w:hAnsi="Bookman Old Style" w:cs="Calibri"/>
                <w:lang w:val="en-US"/>
              </w:rPr>
              <w:t>;</w:t>
            </w:r>
          </w:p>
          <w:p w:rsidRPr="0014643A" w:rsidR="00D53F00" w:rsidP="61F28F85" w:rsidRDefault="00792AFC" w14:paraId="2C2C0288" w14:textId="5D520149">
            <w:pPr>
              <w:pStyle w:val="ListParagraph"/>
              <w:numPr>
                <w:ilvl w:val="0"/>
                <w:numId w:val="41"/>
              </w:numPr>
              <w:spacing w:line="276" w:lineRule="auto"/>
              <w:ind w:left="1800"/>
              <w:jc w:val="both"/>
              <w:rPr>
                <w:rFonts w:ascii="Bookman Old Style" w:hAnsi="Bookman Old Style" w:cs="Calibri"/>
                <w:lang w:val="en-US"/>
              </w:rPr>
            </w:pPr>
            <w:r w:rsidRPr="61F28F85" w:rsidR="18B1E74C">
              <w:rPr>
                <w:rFonts w:ascii="Bookman Old Style" w:hAnsi="Bookman Old Style" w:cs="Calibri"/>
                <w:lang w:val="en-US"/>
              </w:rPr>
              <w:t>sedekah</w:t>
            </w:r>
            <w:r w:rsidRPr="61F28F85" w:rsidR="18B1E74C">
              <w:rPr>
                <w:rFonts w:ascii="Bookman Old Style" w:hAnsi="Bookman Old Style" w:cs="Calibri"/>
                <w:lang w:val="en-US"/>
              </w:rPr>
              <w:t>;</w:t>
            </w:r>
          </w:p>
          <w:p w:rsidRPr="0014643A" w:rsidR="00D53F00" w:rsidP="61F28F85" w:rsidRDefault="00792AFC" w14:paraId="616E174A" w14:textId="0A891DBC">
            <w:pPr>
              <w:pStyle w:val="ListParagraph"/>
              <w:numPr>
                <w:ilvl w:val="0"/>
                <w:numId w:val="41"/>
              </w:numPr>
              <w:spacing w:line="276" w:lineRule="auto"/>
              <w:ind w:left="1800"/>
              <w:jc w:val="both"/>
              <w:rPr>
                <w:rFonts w:ascii="Bookman Old Style" w:hAnsi="Bookman Old Style" w:cs="Calibri"/>
                <w:lang w:val="en-US"/>
              </w:rPr>
            </w:pPr>
            <w:r w:rsidRPr="61F28F85" w:rsidR="18B1E74C">
              <w:rPr>
                <w:rFonts w:ascii="Bookman Old Style" w:hAnsi="Bookman Old Style" w:cs="Calibri"/>
                <w:lang w:val="en-US"/>
              </w:rPr>
              <w:t>pengembalian</w:t>
            </w:r>
            <w:r w:rsidRPr="61F28F85" w:rsidR="18B1E74C">
              <w:rPr>
                <w:rFonts w:ascii="Bookman Old Style" w:hAnsi="Bookman Old Style" w:cs="Calibri"/>
                <w:lang w:val="en-US"/>
              </w:rPr>
              <w:t xml:space="preserve"> dana </w:t>
            </w:r>
            <w:r w:rsidRPr="61F28F85" w:rsidR="18B1E74C">
              <w:rPr>
                <w:rFonts w:ascii="Bookman Old Style" w:hAnsi="Bookman Old Style" w:cs="Calibri"/>
                <w:lang w:val="en-US"/>
              </w:rPr>
              <w:t>sosial</w:t>
            </w:r>
            <w:r w:rsidRPr="61F28F85" w:rsidR="18B1E74C">
              <w:rPr>
                <w:rFonts w:ascii="Bookman Old Style" w:hAnsi="Bookman Old Style" w:cs="Calibri"/>
                <w:lang w:val="en-US"/>
              </w:rPr>
              <w:t xml:space="preserve"> </w:t>
            </w:r>
            <w:r w:rsidRPr="61F28F85" w:rsidR="18B1E74C">
              <w:rPr>
                <w:rFonts w:ascii="Bookman Old Style" w:hAnsi="Bookman Old Style" w:cs="Calibri"/>
                <w:lang w:val="en-US"/>
              </w:rPr>
              <w:t>produktif</w:t>
            </w:r>
            <w:r w:rsidRPr="61F28F85" w:rsidR="18B1E74C">
              <w:rPr>
                <w:rFonts w:ascii="Bookman Old Style" w:hAnsi="Bookman Old Style" w:cs="Calibri"/>
                <w:lang w:val="en-US"/>
              </w:rPr>
              <w:t>.</w:t>
            </w:r>
          </w:p>
        </w:tc>
        <w:tc>
          <w:tcPr>
            <w:tcW w:w="3510" w:type="dxa"/>
            <w:tcMar/>
          </w:tcPr>
          <w:p w:rsidRPr="00825156" w:rsidR="00D53F00" w:rsidP="0076070D" w:rsidRDefault="00D53F00" w14:paraId="57806AC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2DA19573" w14:textId="28B881D0">
            <w:pPr>
              <w:pStyle w:val="Normal"/>
              <w:spacing w:line="276" w:lineRule="auto"/>
              <w:jc w:val="both"/>
              <w:rPr>
                <w:rFonts w:ascii="Bookman Old Style" w:hAnsi="Bookman Old Style"/>
                <w:b w:val="1"/>
                <w:bCs w:val="1"/>
              </w:rPr>
            </w:pPr>
          </w:p>
        </w:tc>
      </w:tr>
      <w:tr w:rsidRPr="004D4705" w:rsidR="000122C7" w:rsidTr="144012A3" w14:paraId="3B5FA003" w14:textId="77777777">
        <w:trPr>
          <w:trHeight w:val="300"/>
        </w:trPr>
        <w:tc>
          <w:tcPr>
            <w:tcW w:w="4111" w:type="dxa"/>
            <w:tcMar/>
          </w:tcPr>
          <w:p w:rsidRPr="00260B7F" w:rsidR="00856CF3" w:rsidP="00856CF3" w:rsidRDefault="00856CF3" w14:paraId="0C2DF3AE" w14:textId="77777777">
            <w:pPr>
              <w:tabs>
                <w:tab w:val="left" w:pos="851"/>
                <w:tab w:val="left" w:pos="1701"/>
              </w:tabs>
              <w:spacing w:line="276" w:lineRule="auto"/>
              <w:jc w:val="both"/>
              <w:outlineLvl w:val="1"/>
              <w:rPr>
                <w:rFonts w:ascii="Bookman Old Style" w:hAnsi="Bookman Old Style"/>
              </w:rPr>
            </w:pPr>
            <w:r w:rsidRPr="00260B7F">
              <w:rPr>
                <w:rFonts w:ascii="Bookman Old Style" w:hAnsi="Bookman Old Style"/>
              </w:rPr>
              <w:t>a. Sumber dana kebajikan yang berasal dari penerimaan, antara lain:</w:t>
            </w:r>
          </w:p>
          <w:p w:rsidRPr="00260B7F" w:rsidR="00856CF3" w:rsidP="00856CF3" w:rsidRDefault="00856CF3" w14:paraId="59EA17E0" w14:textId="77777777">
            <w:pPr>
              <w:pStyle w:val="ListParagraph"/>
              <w:numPr>
                <w:ilvl w:val="0"/>
                <w:numId w:val="21"/>
              </w:numPr>
              <w:tabs>
                <w:tab w:val="left" w:pos="851"/>
                <w:tab w:val="left" w:pos="1701"/>
              </w:tabs>
              <w:spacing w:line="276" w:lineRule="auto"/>
              <w:ind w:left="596"/>
              <w:jc w:val="both"/>
              <w:outlineLvl w:val="1"/>
              <w:rPr>
                <w:rFonts w:ascii="Bookman Old Style" w:hAnsi="Bookman Old Style"/>
              </w:rPr>
            </w:pPr>
            <w:r w:rsidRPr="00260B7F">
              <w:rPr>
                <w:rFonts w:ascii="Bookman Old Style" w:hAnsi="Bookman Old Style"/>
              </w:rPr>
              <w:t>infak;</w:t>
            </w:r>
          </w:p>
          <w:p w:rsidRPr="00260B7F" w:rsidR="00856CF3" w:rsidP="00856CF3" w:rsidRDefault="00856CF3" w14:paraId="04A2D906" w14:textId="77777777">
            <w:pPr>
              <w:pStyle w:val="ListParagraph"/>
              <w:numPr>
                <w:ilvl w:val="0"/>
                <w:numId w:val="21"/>
              </w:numPr>
              <w:tabs>
                <w:tab w:val="left" w:pos="851"/>
                <w:tab w:val="left" w:pos="1701"/>
              </w:tabs>
              <w:spacing w:line="276" w:lineRule="auto"/>
              <w:ind w:left="596"/>
              <w:jc w:val="both"/>
              <w:outlineLvl w:val="1"/>
              <w:rPr>
                <w:rFonts w:ascii="Bookman Old Style" w:hAnsi="Bookman Old Style"/>
              </w:rPr>
            </w:pPr>
            <w:r w:rsidRPr="00260B7F">
              <w:rPr>
                <w:rFonts w:ascii="Bookman Old Style" w:hAnsi="Bookman Old Style"/>
              </w:rPr>
              <w:t>sedekah;</w:t>
            </w:r>
          </w:p>
          <w:p w:rsidRPr="00260B7F" w:rsidR="00856CF3" w:rsidP="00856CF3" w:rsidRDefault="00856CF3" w14:paraId="766C7D30" w14:textId="77777777">
            <w:pPr>
              <w:pStyle w:val="ListParagraph"/>
              <w:numPr>
                <w:ilvl w:val="0"/>
                <w:numId w:val="21"/>
              </w:numPr>
              <w:tabs>
                <w:tab w:val="left" w:pos="851"/>
                <w:tab w:val="left" w:pos="1701"/>
              </w:tabs>
              <w:spacing w:line="276" w:lineRule="auto"/>
              <w:ind w:left="596"/>
              <w:jc w:val="both"/>
              <w:outlineLvl w:val="1"/>
              <w:rPr>
                <w:rFonts w:ascii="Bookman Old Style" w:hAnsi="Bookman Old Style"/>
              </w:rPr>
            </w:pPr>
            <w:r w:rsidRPr="00260B7F">
              <w:rPr>
                <w:rFonts w:ascii="Bookman Old Style" w:hAnsi="Bookman Old Style"/>
              </w:rPr>
              <w:t>pengembalian dana kebajikan produktif;</w:t>
            </w:r>
          </w:p>
          <w:p w:rsidR="00856CF3" w:rsidP="00856CF3" w:rsidRDefault="00856CF3" w14:paraId="3552D4E8" w14:textId="77777777">
            <w:pPr>
              <w:pStyle w:val="ListParagraph"/>
              <w:numPr>
                <w:ilvl w:val="0"/>
                <w:numId w:val="21"/>
              </w:numPr>
              <w:tabs>
                <w:tab w:val="left" w:pos="851"/>
                <w:tab w:val="left" w:pos="1701"/>
              </w:tabs>
              <w:spacing w:line="276" w:lineRule="auto"/>
              <w:ind w:left="596"/>
              <w:jc w:val="both"/>
              <w:outlineLvl w:val="1"/>
              <w:rPr>
                <w:rFonts w:ascii="Bookman Old Style" w:hAnsi="Bookman Old Style"/>
              </w:rPr>
            </w:pPr>
            <w:r w:rsidRPr="00260B7F">
              <w:rPr>
                <w:rFonts w:ascii="Bookman Old Style" w:hAnsi="Bookman Old Style"/>
              </w:rPr>
              <w:t>denda; dan</w:t>
            </w:r>
          </w:p>
          <w:p w:rsidRPr="00856CF3" w:rsidR="000122C7" w:rsidP="00856CF3" w:rsidRDefault="00856CF3" w14:paraId="5F5BAC2A" w14:textId="1A1F1419">
            <w:pPr>
              <w:pStyle w:val="ListParagraph"/>
              <w:numPr>
                <w:ilvl w:val="0"/>
                <w:numId w:val="21"/>
              </w:numPr>
              <w:tabs>
                <w:tab w:val="left" w:pos="851"/>
                <w:tab w:val="left" w:pos="1701"/>
              </w:tabs>
              <w:spacing w:line="276" w:lineRule="auto"/>
              <w:ind w:left="596"/>
              <w:jc w:val="both"/>
              <w:outlineLvl w:val="1"/>
              <w:rPr>
                <w:rFonts w:ascii="Bookman Old Style" w:hAnsi="Bookman Old Style"/>
              </w:rPr>
            </w:pPr>
            <w:r w:rsidRPr="00856CF3">
              <w:rPr>
                <w:rFonts w:ascii="Bookman Old Style" w:hAnsi="Bookman Old Style"/>
              </w:rPr>
              <w:t>penerimaan nonhalal.</w:t>
            </w:r>
          </w:p>
          <w:p w:rsidRPr="00260B7F" w:rsidR="00856CF3" w:rsidP="00856CF3" w:rsidRDefault="00856CF3" w14:paraId="5AE8A358" w14:textId="77777777">
            <w:pPr>
              <w:tabs>
                <w:tab w:val="left" w:pos="851"/>
                <w:tab w:val="left" w:pos="1701"/>
              </w:tabs>
              <w:spacing w:line="276" w:lineRule="auto"/>
              <w:jc w:val="both"/>
              <w:outlineLvl w:val="1"/>
              <w:rPr>
                <w:rFonts w:ascii="Bookman Old Style" w:hAnsi="Bookman Old Style"/>
              </w:rPr>
            </w:pPr>
            <w:r w:rsidRPr="00260B7F">
              <w:rPr>
                <w:rFonts w:ascii="Bookman Old Style" w:hAnsi="Bookman Old Style"/>
              </w:rPr>
              <w:t>b. Penggunaan dana kebajikan untuk:</w:t>
            </w:r>
          </w:p>
          <w:p w:rsidRPr="00260B7F" w:rsidR="00856CF3" w:rsidP="00856CF3" w:rsidRDefault="00856CF3" w14:paraId="29CF49E0" w14:textId="77777777">
            <w:pPr>
              <w:pStyle w:val="ListParagraph"/>
              <w:numPr>
                <w:ilvl w:val="0"/>
                <w:numId w:val="22"/>
              </w:numPr>
              <w:tabs>
                <w:tab w:val="left" w:pos="851"/>
                <w:tab w:val="left" w:pos="1701"/>
              </w:tabs>
              <w:spacing w:line="276" w:lineRule="auto"/>
              <w:ind w:left="596"/>
              <w:jc w:val="both"/>
              <w:outlineLvl w:val="1"/>
              <w:rPr>
                <w:rFonts w:ascii="Bookman Old Style" w:hAnsi="Bookman Old Style"/>
              </w:rPr>
            </w:pPr>
            <w:r w:rsidRPr="00260B7F">
              <w:rPr>
                <w:rFonts w:ascii="Bookman Old Style" w:hAnsi="Bookman Old Style"/>
              </w:rPr>
              <w:t>dana kebajikan produktif;</w:t>
            </w:r>
          </w:p>
          <w:p w:rsidR="00856CF3" w:rsidP="00856CF3" w:rsidRDefault="00856CF3" w14:paraId="3A972982" w14:textId="77777777">
            <w:pPr>
              <w:pStyle w:val="ListParagraph"/>
              <w:numPr>
                <w:ilvl w:val="0"/>
                <w:numId w:val="22"/>
              </w:numPr>
              <w:tabs>
                <w:tab w:val="left" w:pos="851"/>
                <w:tab w:val="left" w:pos="1701"/>
              </w:tabs>
              <w:spacing w:line="276" w:lineRule="auto"/>
              <w:ind w:left="596"/>
              <w:jc w:val="both"/>
              <w:outlineLvl w:val="1"/>
              <w:rPr>
                <w:rFonts w:ascii="Bookman Old Style" w:hAnsi="Bookman Old Style"/>
              </w:rPr>
            </w:pPr>
            <w:r w:rsidRPr="00260B7F">
              <w:rPr>
                <w:rFonts w:ascii="Bookman Old Style" w:hAnsi="Bookman Old Style"/>
              </w:rPr>
              <w:t>sumbangan; dan</w:t>
            </w:r>
          </w:p>
          <w:p w:rsidR="00856CF3" w:rsidP="00856CF3" w:rsidRDefault="00856CF3" w14:paraId="0B7F93BD" w14:textId="77777777">
            <w:pPr>
              <w:pStyle w:val="ListParagraph"/>
              <w:numPr>
                <w:ilvl w:val="0"/>
                <w:numId w:val="22"/>
              </w:numPr>
              <w:tabs>
                <w:tab w:val="left" w:pos="851"/>
                <w:tab w:val="left" w:pos="1701"/>
              </w:tabs>
              <w:spacing w:line="276" w:lineRule="auto"/>
              <w:ind w:left="596"/>
              <w:jc w:val="both"/>
              <w:outlineLvl w:val="1"/>
              <w:rPr>
                <w:rFonts w:ascii="Bookman Old Style" w:hAnsi="Bookman Old Style"/>
              </w:rPr>
            </w:pPr>
            <w:r w:rsidRPr="00856CF3">
              <w:rPr>
                <w:rFonts w:ascii="Bookman Old Style" w:hAnsi="Bookman Old Style"/>
              </w:rPr>
              <w:t>penggunaan lainnya untuk kepentingan umum.</w:t>
            </w:r>
          </w:p>
          <w:p w:rsidR="001F71D5" w:rsidP="001F71D5" w:rsidRDefault="001F71D5" w14:paraId="3A0AABAD" w14:textId="77777777">
            <w:pPr>
              <w:tabs>
                <w:tab w:val="left" w:pos="851"/>
                <w:tab w:val="left" w:pos="1701"/>
              </w:tabs>
              <w:spacing w:line="276" w:lineRule="auto"/>
              <w:jc w:val="both"/>
              <w:outlineLvl w:val="1"/>
              <w:rPr>
                <w:rFonts w:ascii="Bookman Old Style" w:hAnsi="Bookman Old Style"/>
              </w:rPr>
            </w:pPr>
            <w:r w:rsidRPr="00260B7F">
              <w:rPr>
                <w:rFonts w:ascii="Bookman Old Style" w:hAnsi="Bookman Old Style"/>
              </w:rPr>
              <w:t>c. Kenaikan atau penurunan sumber dana kebajikan.</w:t>
            </w:r>
          </w:p>
          <w:p w:rsidR="001F71D5" w:rsidP="001F71D5" w:rsidRDefault="001F71D5" w14:paraId="2D13F399" w14:textId="77777777">
            <w:pPr>
              <w:tabs>
                <w:tab w:val="left" w:pos="851"/>
                <w:tab w:val="left" w:pos="1701"/>
              </w:tabs>
              <w:spacing w:line="276" w:lineRule="auto"/>
              <w:jc w:val="both"/>
              <w:outlineLvl w:val="1"/>
              <w:rPr>
                <w:rFonts w:ascii="Bookman Old Style" w:hAnsi="Bookman Old Style"/>
              </w:rPr>
            </w:pPr>
            <w:r w:rsidRPr="00260B7F">
              <w:rPr>
                <w:rFonts w:ascii="Bookman Old Style" w:hAnsi="Bookman Old Style"/>
              </w:rPr>
              <w:t>d. Saldo awal dana kebajikan.</w:t>
            </w:r>
          </w:p>
          <w:p w:rsidRPr="001F71D5" w:rsidR="001F71D5" w:rsidP="001F71D5" w:rsidRDefault="001F71D5" w14:paraId="2BC850D0" w14:textId="7175061A">
            <w:pPr>
              <w:tabs>
                <w:tab w:val="left" w:pos="851"/>
                <w:tab w:val="left" w:pos="1701"/>
              </w:tabs>
              <w:spacing w:line="276" w:lineRule="auto"/>
              <w:jc w:val="both"/>
              <w:outlineLvl w:val="1"/>
              <w:rPr>
                <w:rFonts w:ascii="Bookman Old Style" w:hAnsi="Bookman Old Style"/>
                <w:b/>
                <w:bCs/>
              </w:rPr>
            </w:pPr>
            <w:r w:rsidRPr="00260B7F">
              <w:rPr>
                <w:rFonts w:ascii="Bookman Old Style" w:hAnsi="Bookman Old Style"/>
              </w:rPr>
              <w:lastRenderedPageBreak/>
              <w:t>e. Saldo akhir dana kebajikan.</w:t>
            </w:r>
          </w:p>
        </w:tc>
        <w:tc>
          <w:tcPr>
            <w:tcW w:w="4650" w:type="dxa"/>
            <w:tcMar/>
          </w:tcPr>
          <w:p w:rsidR="61F28F85" w:rsidP="61F28F85" w:rsidRDefault="61F28F85" w14:paraId="154D1FBA" w14:textId="6F8791C4">
            <w:pPr>
              <w:pStyle w:val="Normal"/>
              <w:spacing w:line="276" w:lineRule="auto"/>
              <w:ind w:left="720" w:hanging="360"/>
              <w:jc w:val="both"/>
              <w:rPr>
                <w:rFonts w:ascii="Bookman Old Style" w:hAnsi="Bookman Old Style" w:cs="Calibri"/>
                <w:lang w:val="en-US"/>
              </w:rPr>
            </w:pPr>
            <w:r w:rsidRPr="61F28F85" w:rsidR="61F28F85">
              <w:rPr>
                <w:rFonts w:ascii="Bookman Old Style" w:hAnsi="Bookman Old Style" w:cs="Calibri"/>
                <w:lang w:val="en-US"/>
              </w:rPr>
              <w:t xml:space="preserve">b. </w:t>
            </w:r>
            <w:r w:rsidRPr="61F28F85" w:rsidR="595C18D2">
              <w:rPr>
                <w:rFonts w:ascii="Bookman Old Style" w:hAnsi="Bookman Old Style" w:cs="Calibri"/>
                <w:lang w:val="en-US"/>
              </w:rPr>
              <w:t xml:space="preserve"> </w:t>
            </w:r>
            <w:r w:rsidRPr="61F28F85" w:rsidR="595C18D2">
              <w:rPr>
                <w:rFonts w:ascii="Bookman Old Style" w:hAnsi="Bookman Old Style" w:cs="Calibri"/>
                <w:lang w:val="en-US"/>
              </w:rPr>
              <w:t>Penyaluran</w:t>
            </w:r>
            <w:r w:rsidRPr="61F28F85" w:rsidR="595C18D2">
              <w:rPr>
                <w:rFonts w:ascii="Bookman Old Style" w:hAnsi="Bookman Old Style" w:cs="Calibri"/>
                <w:lang w:val="en-US"/>
              </w:rPr>
              <w:t xml:space="preserve"> dana sosial</w:t>
            </w:r>
          </w:p>
          <w:p w:rsidR="595C18D2" w:rsidP="61F28F85" w:rsidRDefault="595C18D2" w14:paraId="087F9F79" w14:textId="64742AAD">
            <w:pPr>
              <w:pStyle w:val="ListParagraph"/>
              <w:numPr>
                <w:ilvl w:val="1"/>
                <w:numId w:val="28"/>
              </w:numPr>
              <w:spacing w:line="276" w:lineRule="auto"/>
              <w:ind w:left="1080" w:hanging="360"/>
              <w:jc w:val="both"/>
              <w:rPr>
                <w:rFonts w:ascii="Bookman Old Style" w:hAnsi="Bookman Old Style" w:cs="Calibri"/>
                <w:lang w:val="en-US"/>
              </w:rPr>
            </w:pPr>
            <w:r w:rsidRPr="61F28F85" w:rsidR="595C18D2">
              <w:rPr>
                <w:rFonts w:ascii="Bookman Old Style" w:hAnsi="Bookman Old Style" w:cs="Calibri"/>
                <w:lang w:val="en-US"/>
              </w:rPr>
              <w:t>Penyaluran</w:t>
            </w:r>
            <w:r w:rsidRPr="61F28F85" w:rsidR="595C18D2">
              <w:rPr>
                <w:rFonts w:ascii="Bookman Old Style" w:hAnsi="Bookman Old Style" w:cs="Calibri"/>
                <w:lang w:val="en-US"/>
              </w:rPr>
              <w:t xml:space="preserve"> dana zakat </w:t>
            </w:r>
            <w:r w:rsidRPr="61F28F85" w:rsidR="595C18D2">
              <w:rPr>
                <w:rFonts w:ascii="Bookman Old Style" w:hAnsi="Bookman Old Style" w:cs="Calibri"/>
                <w:lang w:val="en-US"/>
              </w:rPr>
              <w:t>kepada</w:t>
            </w:r>
            <w:r w:rsidRPr="61F28F85" w:rsidR="595C18D2">
              <w:rPr>
                <w:rFonts w:ascii="Bookman Old Style" w:hAnsi="Bookman Old Style" w:cs="Calibri"/>
                <w:lang w:val="en-US"/>
              </w:rPr>
              <w:t xml:space="preserve"> </w:t>
            </w:r>
            <w:r w:rsidRPr="61F28F85" w:rsidR="595C18D2">
              <w:rPr>
                <w:rFonts w:ascii="Bookman Old Style" w:hAnsi="Bookman Old Style" w:cs="Calibri"/>
                <w:lang w:val="en-US"/>
              </w:rPr>
              <w:t>entitas</w:t>
            </w:r>
            <w:r w:rsidRPr="61F28F85" w:rsidR="595C18D2">
              <w:rPr>
                <w:rFonts w:ascii="Bookman Old Style" w:hAnsi="Bookman Old Style" w:cs="Calibri"/>
                <w:lang w:val="en-US"/>
              </w:rPr>
              <w:t xml:space="preserve">  </w:t>
            </w:r>
            <w:r w:rsidRPr="61F28F85" w:rsidR="595C18D2">
              <w:rPr>
                <w:rFonts w:ascii="Bookman Old Style" w:hAnsi="Bookman Old Style" w:cs="Calibri"/>
                <w:lang w:val="en-US"/>
              </w:rPr>
              <w:t>pengelola</w:t>
            </w:r>
            <w:r w:rsidRPr="61F28F85" w:rsidR="595C18D2">
              <w:rPr>
                <w:rFonts w:ascii="Bookman Old Style" w:hAnsi="Bookman Old Style" w:cs="Calibri"/>
                <w:lang w:val="en-US"/>
              </w:rPr>
              <w:t xml:space="preserve"> zakat </w:t>
            </w:r>
            <w:r w:rsidRPr="61F28F85" w:rsidR="595C18D2">
              <w:rPr>
                <w:rFonts w:ascii="Bookman Old Style" w:hAnsi="Bookman Old Style" w:cs="Calibri"/>
                <w:lang w:val="en-US"/>
              </w:rPr>
              <w:t>sesuai</w:t>
            </w:r>
            <w:r w:rsidRPr="61F28F85" w:rsidR="595C18D2">
              <w:rPr>
                <w:rFonts w:ascii="Bookman Old Style" w:hAnsi="Bookman Old Style" w:cs="Calibri"/>
                <w:lang w:val="en-US"/>
              </w:rPr>
              <w:t xml:space="preserve">  </w:t>
            </w:r>
            <w:r w:rsidRPr="61F28F85" w:rsidR="595C18D2">
              <w:rPr>
                <w:rFonts w:ascii="Bookman Old Style" w:hAnsi="Bookman Old Style" w:cs="Calibri"/>
                <w:lang w:val="en-US"/>
              </w:rPr>
              <w:t>dengan</w:t>
            </w:r>
            <w:r w:rsidRPr="61F28F85" w:rsidR="595C18D2">
              <w:rPr>
                <w:rFonts w:ascii="Bookman Old Style" w:hAnsi="Bookman Old Style" w:cs="Calibri"/>
                <w:lang w:val="en-US"/>
              </w:rPr>
              <w:t xml:space="preserve"> </w:t>
            </w:r>
            <w:r w:rsidRPr="61F28F85" w:rsidR="595C18D2">
              <w:rPr>
                <w:rFonts w:ascii="Bookman Old Style" w:hAnsi="Bookman Old Style" w:cs="Calibri"/>
                <w:lang w:val="en-US"/>
              </w:rPr>
              <w:t>ketentuan</w:t>
            </w:r>
            <w:r w:rsidRPr="61F28F85" w:rsidR="595C18D2">
              <w:rPr>
                <w:rFonts w:ascii="Bookman Old Style" w:hAnsi="Bookman Old Style" w:cs="Calibri"/>
                <w:lang w:val="en-US"/>
              </w:rPr>
              <w:t xml:space="preserve">  </w:t>
            </w:r>
            <w:r w:rsidRPr="61F28F85" w:rsidR="595C18D2">
              <w:rPr>
                <w:rFonts w:ascii="Bookman Old Style" w:hAnsi="Bookman Old Style" w:cs="Calibri"/>
                <w:lang w:val="en-US"/>
              </w:rPr>
              <w:t>peraturan</w:t>
            </w:r>
            <w:r w:rsidRPr="61F28F85" w:rsidR="595C18D2">
              <w:rPr>
                <w:rFonts w:ascii="Bookman Old Style" w:hAnsi="Bookman Old Style" w:cs="Calibri"/>
                <w:lang w:val="en-US"/>
              </w:rPr>
              <w:t xml:space="preserve"> </w:t>
            </w:r>
            <w:r w:rsidRPr="61F28F85" w:rsidR="595C18D2">
              <w:rPr>
                <w:rFonts w:ascii="Bookman Old Style" w:hAnsi="Bookman Old Style" w:cs="Calibri"/>
                <w:lang w:val="en-US"/>
              </w:rPr>
              <w:t>perundang-undangan</w:t>
            </w:r>
            <w:r w:rsidRPr="61F28F85" w:rsidR="595C18D2">
              <w:rPr>
                <w:rFonts w:ascii="Bookman Old Style" w:hAnsi="Bookman Old Style" w:cs="Calibri"/>
                <w:lang w:val="en-US"/>
              </w:rPr>
              <w:t xml:space="preserve"> </w:t>
            </w:r>
            <w:r w:rsidRPr="61F28F85" w:rsidR="595C18D2">
              <w:rPr>
                <w:rFonts w:ascii="Bookman Old Style" w:hAnsi="Bookman Old Style" w:cs="Calibri"/>
                <w:lang w:val="en-US"/>
              </w:rPr>
              <w:t>antara</w:t>
            </w:r>
            <w:r w:rsidRPr="61F28F85" w:rsidR="595C18D2">
              <w:rPr>
                <w:rFonts w:ascii="Bookman Old Style" w:hAnsi="Bookman Old Style" w:cs="Calibri"/>
                <w:lang w:val="en-US"/>
              </w:rPr>
              <w:t xml:space="preserve"> lain:</w:t>
            </w:r>
          </w:p>
          <w:p w:rsidR="595C18D2" w:rsidP="61F28F85" w:rsidRDefault="595C18D2" w14:paraId="6D32E1DA" w14:textId="21348C97">
            <w:pPr>
              <w:pStyle w:val="ListParagraph"/>
              <w:numPr>
                <w:ilvl w:val="0"/>
                <w:numId w:val="42"/>
              </w:numPr>
              <w:spacing w:line="276" w:lineRule="auto"/>
              <w:jc w:val="both"/>
              <w:rPr>
                <w:rFonts w:ascii="Bookman Old Style" w:hAnsi="Bookman Old Style" w:cs="Calibri"/>
                <w:strike w:val="0"/>
                <w:dstrike w:val="0"/>
                <w:lang w:val="en-US"/>
              </w:rPr>
            </w:pPr>
            <w:r w:rsidRPr="61F28F85" w:rsidR="595C18D2">
              <w:rPr>
                <w:rFonts w:ascii="Bookman Old Style" w:hAnsi="Bookman Old Style" w:cs="Calibri"/>
                <w:strike w:val="0"/>
                <w:dstrike w:val="0"/>
                <w:lang w:val="en-US"/>
              </w:rPr>
              <w:t>lembaga</w:t>
            </w:r>
            <w:r w:rsidRPr="61F28F85" w:rsidR="595C18D2">
              <w:rPr>
                <w:rFonts w:ascii="Bookman Old Style" w:hAnsi="Bookman Old Style" w:cs="Calibri"/>
                <w:strike w:val="0"/>
                <w:dstrike w:val="0"/>
                <w:lang w:val="en-US"/>
              </w:rPr>
              <w:t xml:space="preserve"> amil zakat; dan/</w:t>
            </w:r>
            <w:r w:rsidRPr="61F28F85" w:rsidR="595C18D2">
              <w:rPr>
                <w:rFonts w:ascii="Bookman Old Style" w:hAnsi="Bookman Old Style" w:cs="Calibri"/>
                <w:strike w:val="0"/>
                <w:dstrike w:val="0"/>
                <w:lang w:val="en-US"/>
              </w:rPr>
              <w:t>atau</w:t>
            </w:r>
            <w:r w:rsidRPr="61F28F85" w:rsidR="595C18D2">
              <w:rPr>
                <w:rFonts w:ascii="Bookman Old Style" w:hAnsi="Bookman Old Style" w:cs="Calibri"/>
                <w:strike w:val="0"/>
                <w:dstrike w:val="0"/>
                <w:lang w:val="en-US"/>
              </w:rPr>
              <w:t xml:space="preserve"> </w:t>
            </w:r>
          </w:p>
          <w:p w:rsidR="595C18D2" w:rsidP="61F28F85" w:rsidRDefault="595C18D2" w14:paraId="28901991" w14:textId="594E9279">
            <w:pPr>
              <w:pStyle w:val="ListParagraph"/>
              <w:numPr>
                <w:ilvl w:val="0"/>
                <w:numId w:val="42"/>
              </w:numPr>
              <w:spacing w:line="276" w:lineRule="auto"/>
              <w:jc w:val="both"/>
              <w:rPr>
                <w:rFonts w:ascii="Bookman Old Style" w:hAnsi="Bookman Old Style" w:cs="Calibri"/>
                <w:strike w:val="0"/>
                <w:dstrike w:val="0"/>
                <w:lang w:val="en-US"/>
              </w:rPr>
            </w:pPr>
            <w:r w:rsidRPr="61F28F85" w:rsidR="595C18D2">
              <w:rPr>
                <w:rFonts w:ascii="Bookman Old Style" w:hAnsi="Bookman Old Style" w:cs="Calibri"/>
                <w:strike w:val="0"/>
                <w:dstrike w:val="0"/>
                <w:lang w:val="en-US"/>
              </w:rPr>
              <w:t>badan amil zakat</w:t>
            </w:r>
          </w:p>
          <w:p w:rsidR="595C18D2" w:rsidP="61F28F85" w:rsidRDefault="595C18D2" w14:paraId="569AD32D" w14:textId="2FA279DB">
            <w:pPr>
              <w:pStyle w:val="ListParagraph"/>
              <w:numPr>
                <w:ilvl w:val="1"/>
                <w:numId w:val="28"/>
              </w:numPr>
              <w:spacing w:line="276" w:lineRule="auto"/>
              <w:ind w:left="1080" w:hanging="280"/>
              <w:jc w:val="both"/>
              <w:rPr>
                <w:rFonts w:ascii="Bookman Old Style" w:hAnsi="Bookman Old Style" w:cs="Calibri"/>
              </w:rPr>
            </w:pPr>
            <w:r w:rsidRPr="61F28F85" w:rsidR="595C18D2">
              <w:rPr>
                <w:rFonts w:ascii="Bookman Old Style" w:hAnsi="Bookman Old Style" w:cs="Calibri"/>
              </w:rPr>
              <w:t xml:space="preserve">Penyaluran dana wakaf kepada entitas </w:t>
            </w:r>
            <w:r w:rsidRPr="61F28F85" w:rsidR="595C18D2">
              <w:rPr>
                <w:rFonts w:ascii="Bookman Old Style" w:hAnsi="Bookman Old Style" w:cs="Calibri"/>
              </w:rPr>
              <w:t>penngelola</w:t>
            </w:r>
            <w:r w:rsidRPr="61F28F85" w:rsidR="595C18D2">
              <w:rPr>
                <w:rFonts w:ascii="Bookman Old Style" w:hAnsi="Bookman Old Style" w:cs="Calibri"/>
              </w:rPr>
              <w:t xml:space="preserve"> wakaf antara lain:</w:t>
            </w:r>
          </w:p>
          <w:p w:rsidR="595C18D2" w:rsidP="61F28F85" w:rsidRDefault="595C18D2" w14:paraId="2396171E" w14:textId="5856668C">
            <w:pPr>
              <w:pStyle w:val="ListParagraph"/>
              <w:spacing w:line="276" w:lineRule="auto"/>
              <w:ind w:left="1440" w:hanging="360"/>
              <w:jc w:val="both"/>
            </w:pPr>
            <w:r w:rsidRPr="61F28F85" w:rsidR="595C18D2">
              <w:rPr>
                <w:rFonts w:ascii="Bookman Old Style" w:hAnsi="Bookman Old Style" w:cs="Calibri"/>
              </w:rPr>
              <w:t xml:space="preserve">a) Badan Wakaf Indonesia; dan/atau  </w:t>
            </w:r>
          </w:p>
          <w:p w:rsidR="595C18D2" w:rsidP="61F28F85" w:rsidRDefault="595C18D2" w14:paraId="2B77B03C" w14:textId="56B3968B">
            <w:pPr>
              <w:pStyle w:val="ListParagraph"/>
              <w:spacing w:line="276" w:lineRule="auto"/>
              <w:ind w:left="1440" w:hanging="360"/>
              <w:jc w:val="both"/>
            </w:pPr>
            <w:r w:rsidRPr="61F28F85" w:rsidR="595C18D2">
              <w:rPr>
                <w:rFonts w:ascii="Bookman Old Style" w:hAnsi="Bookman Old Style" w:cs="Calibri"/>
              </w:rPr>
              <w:t>b)  Nazir lain.</w:t>
            </w:r>
          </w:p>
          <w:p w:rsidRPr="00F93EBE" w:rsidR="00F93EBE" w:rsidP="61F28F85" w:rsidRDefault="00F93EBE" w14:paraId="207642BA" w14:textId="46CEDDEB">
            <w:pPr>
              <w:pStyle w:val="ListParagraph"/>
              <w:numPr>
                <w:ilvl w:val="1"/>
                <w:numId w:val="28"/>
              </w:numPr>
              <w:spacing w:line="276" w:lineRule="auto"/>
              <w:ind w:left="1080" w:hanging="280"/>
              <w:jc w:val="both"/>
              <w:rPr>
                <w:rFonts w:ascii="Bookman Old Style" w:hAnsi="Bookman Old Style" w:cs="Calibri"/>
              </w:rPr>
            </w:pPr>
            <w:r w:rsidRPr="61F28F85" w:rsidR="00F93EBE">
              <w:rPr>
                <w:rFonts w:ascii="Bookman Old Style" w:hAnsi="Bookman Old Style" w:cs="Calibri"/>
                <w:lang w:val="en-US"/>
              </w:rPr>
              <w:t>Penyaluran</w:t>
            </w:r>
            <w:r w:rsidRPr="61F28F85" w:rsidR="00F93EBE">
              <w:rPr>
                <w:rFonts w:ascii="Bookman Old Style" w:hAnsi="Bookman Old Style" w:cs="Calibri"/>
              </w:rPr>
              <w:t xml:space="preserve"> dana </w:t>
            </w:r>
            <w:r w:rsidRPr="61F28F85" w:rsidR="00F93EBE">
              <w:rPr>
                <w:rFonts w:ascii="Bookman Old Style" w:hAnsi="Bookman Old Style" w:cs="Calibri"/>
                <w:lang w:val="en-US"/>
              </w:rPr>
              <w:t>selain</w:t>
            </w:r>
            <w:r w:rsidRPr="61F28F85" w:rsidR="00F93EBE">
              <w:rPr>
                <w:rFonts w:ascii="Bookman Old Style" w:hAnsi="Bookman Old Style" w:cs="Calibri"/>
                <w:lang w:val="en-US"/>
              </w:rPr>
              <w:t xml:space="preserve"> zakat</w:t>
            </w:r>
            <w:r w:rsidRPr="61F28F85" w:rsidR="00F93EBE">
              <w:rPr>
                <w:rFonts w:ascii="Bookman Old Style" w:hAnsi="Bookman Old Style" w:cs="Calibri"/>
              </w:rPr>
              <w:t xml:space="preserve"> </w:t>
            </w:r>
            <w:r w:rsidRPr="61F28F85" w:rsidR="62BA9851">
              <w:rPr>
                <w:rFonts w:ascii="Bookman Old Style" w:hAnsi="Bookman Old Style" w:cs="Calibri"/>
              </w:rPr>
              <w:t xml:space="preserve">dan wakaf </w:t>
            </w:r>
            <w:r w:rsidRPr="61F28F85" w:rsidR="00F93EBE">
              <w:rPr>
                <w:rFonts w:ascii="Bookman Old Style" w:hAnsi="Bookman Old Style" w:cs="Calibri"/>
              </w:rPr>
              <w:t>untuk:</w:t>
            </w:r>
          </w:p>
          <w:p w:rsidRPr="00260B7F" w:rsidR="000122C7" w:rsidP="61F28F85" w:rsidRDefault="000122C7" w14:paraId="725CA8FE" w14:textId="03DDFADE">
            <w:pPr>
              <w:pStyle w:val="ListParagraph"/>
              <w:numPr>
                <w:ilvl w:val="0"/>
                <w:numId w:val="43"/>
              </w:numPr>
              <w:spacing w:line="276" w:lineRule="auto"/>
              <w:ind w:left="1440"/>
              <w:jc w:val="both"/>
              <w:rPr>
                <w:rFonts w:ascii="Bookman Old Style" w:hAnsi="Bookman Old Style" w:cs="Calibri"/>
              </w:rPr>
            </w:pPr>
            <w:r w:rsidRPr="61F28F85" w:rsidR="000122C7">
              <w:rPr>
                <w:rFonts w:ascii="Bookman Old Style" w:hAnsi="Bookman Old Style" w:cs="Calibri"/>
              </w:rPr>
              <w:t xml:space="preserve">sumbangan; </w:t>
            </w:r>
          </w:p>
          <w:p w:rsidRPr="00260B7F" w:rsidR="000122C7" w:rsidP="61F28F85" w:rsidRDefault="000122C7" w14:paraId="67CC19AC" w14:textId="385CAC53">
            <w:pPr>
              <w:pStyle w:val="ListParagraph"/>
              <w:numPr>
                <w:ilvl w:val="0"/>
                <w:numId w:val="43"/>
              </w:numPr>
              <w:spacing w:line="276" w:lineRule="auto"/>
              <w:ind w:left="1440"/>
              <w:jc w:val="both"/>
              <w:rPr>
                <w:rFonts w:ascii="Bookman Old Style" w:hAnsi="Bookman Old Style" w:cs="Calibri"/>
              </w:rPr>
            </w:pPr>
            <w:r w:rsidRPr="61F28F85" w:rsidR="000122C7">
              <w:rPr>
                <w:rFonts w:ascii="Bookman Old Style" w:hAnsi="Bookman Old Style" w:cs="Calibri"/>
              </w:rPr>
              <w:t xml:space="preserve">dana sosial produktif; </w:t>
            </w:r>
            <w:r w:rsidRPr="61F28F85" w:rsidR="000122C7">
              <w:rPr>
                <w:rFonts w:ascii="Bookman Old Style" w:hAnsi="Bookman Old Style" w:cs="Calibri"/>
              </w:rPr>
              <w:t>da</w:t>
            </w:r>
            <w:r w:rsidRPr="61F28F85" w:rsidR="000122C7">
              <w:rPr>
                <w:rFonts w:ascii="Bookman Old Style" w:hAnsi="Bookman Old Style" w:cs="Calibri"/>
                <w:lang w:val="en-US"/>
              </w:rPr>
              <w:t>n</w:t>
            </w:r>
          </w:p>
          <w:p w:rsidRPr="00F81894" w:rsidR="00F93EBE" w:rsidP="61F28F85" w:rsidRDefault="000122C7" w14:paraId="45890DA6" w14:textId="77777777">
            <w:pPr>
              <w:pStyle w:val="ListParagraph"/>
              <w:numPr>
                <w:ilvl w:val="0"/>
                <w:numId w:val="43"/>
              </w:numPr>
              <w:spacing w:line="276" w:lineRule="auto"/>
              <w:ind w:left="1440"/>
              <w:jc w:val="both"/>
              <w:rPr>
                <w:rFonts w:ascii="Bookman Old Style" w:hAnsi="Bookman Old Style" w:cs="Calibri"/>
              </w:rPr>
            </w:pPr>
            <w:r w:rsidRPr="61F28F85" w:rsidR="000122C7">
              <w:rPr>
                <w:rFonts w:ascii="Bookman Old Style" w:hAnsi="Bookman Old Style" w:cs="Calibri"/>
              </w:rPr>
              <w:t>penggunaan lainnya untuk kepentingan u</w:t>
            </w:r>
            <w:bookmarkStart w:name="_GoBack" w:id="4"/>
            <w:bookmarkEnd w:id="4"/>
            <w:r w:rsidRPr="61F28F85" w:rsidR="000122C7">
              <w:rPr>
                <w:rFonts w:ascii="Bookman Old Style" w:hAnsi="Bookman Old Style" w:cs="Calibri"/>
              </w:rPr>
              <w:t>mum.</w:t>
            </w:r>
          </w:p>
          <w:p w:rsidRPr="007278F2" w:rsidR="000122C7" w:rsidP="61F28F85" w:rsidRDefault="0033262B" w14:paraId="2F2D8112" w14:textId="67867E32">
            <w:pPr>
              <w:pStyle w:val="Normal"/>
              <w:spacing w:line="276" w:lineRule="auto"/>
              <w:ind w:left="900" w:hanging="540"/>
              <w:jc w:val="both"/>
            </w:pPr>
            <w:proofErr w:type="spellStart"/>
            <w:r w:rsidRPr="61F28F85" w:rsidR="61F28F85">
              <w:rPr>
                <w:rFonts w:ascii="Bookman Old Style" w:hAnsi="Bookman Old Style" w:cs="Calibri"/>
                <w:lang w:val="en-US"/>
              </w:rPr>
              <w:t>c.</w:t>
            </w:r>
            <w:r w:rsidRPr="61F28F85" w:rsidR="7D9C7C57">
              <w:rPr>
                <w:rFonts w:ascii="Bookman Old Style" w:hAnsi="Bookman Old Style" w:cs="Calibri"/>
                <w:lang w:val="en-US"/>
              </w:rPr>
              <w:t xml:space="preserve"> </w:t>
            </w:r>
            <w:r w:rsidRPr="61F28F85" w:rsidR="0003444B">
              <w:rPr>
                <w:rFonts w:ascii="Bookman Old Style" w:hAnsi="Bookman Old Style" w:cs="Calibri"/>
                <w:lang w:val="en-US"/>
              </w:rPr>
              <w:t>Kenaik</w:t>
            </w:r>
            <w:r w:rsidRPr="61F28F85" w:rsidR="0003444B">
              <w:rPr>
                <w:rFonts w:ascii="Bookman Old Style" w:hAnsi="Bookman Old Style" w:cs="Calibri"/>
                <w:lang w:val="en-US"/>
              </w:rPr>
              <w:t>an</w:t>
            </w:r>
            <w:r w:rsidRPr="61F28F85" w:rsidR="0003444B">
              <w:rPr>
                <w:rFonts w:ascii="Bookman Old Style" w:hAnsi="Bookman Old Style" w:cs="Calibri"/>
                <w:lang w:val="en-US"/>
              </w:rPr>
              <w:t>/</w:t>
            </w:r>
            <w:r w:rsidRPr="61F28F85" w:rsidR="0003444B">
              <w:rPr>
                <w:rFonts w:ascii="Bookman Old Style" w:hAnsi="Bookman Old Style" w:cs="Calibri"/>
                <w:lang w:val="en-US"/>
              </w:rPr>
              <w:t>penuru</w:t>
            </w:r>
            <w:r w:rsidRPr="61F28F85" w:rsidR="0003444B">
              <w:rPr>
                <w:rFonts w:ascii="Bookman Old Style" w:hAnsi="Bookman Old Style" w:cs="Calibri"/>
                <w:lang w:val="en-US"/>
              </w:rPr>
              <w:t>nan</w:t>
            </w:r>
            <w:r w:rsidRPr="61F28F85" w:rsidR="0003444B">
              <w:rPr>
                <w:rFonts w:ascii="Bookman Old Style" w:hAnsi="Bookman Old Style" w:cs="Calibri"/>
                <w:lang w:val="en-US"/>
              </w:rPr>
              <w:t xml:space="preserve"> </w:t>
            </w:r>
            <w:r w:rsidRPr="61F28F85" w:rsidR="3078EAA6">
              <w:rPr>
                <w:rFonts w:ascii="Bookman Old Style" w:hAnsi="Bookman Old Style" w:cs="Calibri"/>
                <w:lang w:val="en-US"/>
              </w:rPr>
              <w:t>da</w:t>
            </w:r>
            <w:r w:rsidRPr="61F28F85" w:rsidR="3078EAA6">
              <w:rPr>
                <w:rFonts w:ascii="Bookman Old Style" w:hAnsi="Bookman Old Style" w:cs="Calibri"/>
                <w:lang w:val="en-US"/>
              </w:rPr>
              <w:t xml:space="preserve">na </w:t>
            </w:r>
            <w:r w:rsidRPr="61F28F85" w:rsidR="3078EAA6">
              <w:rPr>
                <w:rFonts w:ascii="Bookman Old Style" w:hAnsi="Bookman Old Style" w:cs="Calibri"/>
                <w:lang w:val="en-US"/>
              </w:rPr>
              <w:t>sos</w:t>
            </w:r>
            <w:r w:rsidRPr="61F28F85" w:rsidR="3078EAA6">
              <w:rPr>
                <w:rFonts w:ascii="Bookman Old Style" w:hAnsi="Bookman Old Style" w:cs="Calibri"/>
                <w:lang w:val="en-US"/>
              </w:rPr>
              <w:t>ial</w:t>
            </w:r>
            <w:r w:rsidRPr="61F28F85" w:rsidR="006317FA">
              <w:rPr>
                <w:rFonts w:ascii="Bookman Old Style" w:hAnsi="Bookman Old Style" w:cs="Calibri"/>
                <w:lang w:val="en-US"/>
              </w:rPr>
              <w:t>.</w:t>
            </w:r>
            <w:proofErr w:type="spellEnd"/>
            <w:proofErr w:type="spellStart"/>
            <w:proofErr w:type="spellEnd"/>
            <w:proofErr w:type="spellStart"/>
            <w:proofErr w:type="spellEnd"/>
          </w:p>
          <w:p w:rsidRPr="007278F2" w:rsidR="000122C7" w:rsidP="61F28F85" w:rsidRDefault="0033262B" w14:paraId="13DF3E46" w14:textId="56E839E3">
            <w:pPr>
              <w:pStyle w:val="Normal"/>
              <w:spacing w:line="276" w:lineRule="auto"/>
              <w:ind w:left="900" w:hanging="540"/>
              <w:jc w:val="both"/>
            </w:pPr>
            <w:r w:rsidRPr="61F28F85" w:rsidR="6594E42F">
              <w:rPr>
                <w:rFonts w:ascii="Bookman Old Style" w:hAnsi="Bookman Old Style" w:cs="Calibri"/>
                <w:lang w:val="en-US"/>
              </w:rPr>
              <w:t xml:space="preserve">d. </w:t>
            </w:r>
            <w:r w:rsidRPr="61F28F85" w:rsidR="5F90CDDA">
              <w:rPr>
                <w:rFonts w:ascii="Bookman Old Style" w:hAnsi="Bookman Old Style" w:cs="Calibri"/>
                <w:lang w:val="en-US"/>
              </w:rPr>
              <w:t xml:space="preserve">    </w:t>
            </w:r>
            <w:r w:rsidRPr="61F28F85" w:rsidR="0033262B">
              <w:rPr>
                <w:rFonts w:ascii="Bookman Old Style" w:hAnsi="Bookman Old Style" w:cs="Calibri"/>
                <w:lang w:val="en-US"/>
              </w:rPr>
              <w:t>Saldo</w:t>
            </w:r>
            <w:r w:rsidRPr="61F28F85" w:rsidR="0033262B">
              <w:rPr>
                <w:rFonts w:ascii="Bookman Old Style" w:hAnsi="Bookman Old Style" w:cs="Calibri"/>
                <w:lang w:val="en-US"/>
              </w:rPr>
              <w:t xml:space="preserve"> </w:t>
            </w:r>
            <w:r w:rsidRPr="61F28F85" w:rsidR="0033262B">
              <w:rPr>
                <w:rFonts w:ascii="Bookman Old Style" w:hAnsi="Bookman Old Style" w:cs="Calibri"/>
                <w:lang w:val="en-US"/>
              </w:rPr>
              <w:t>awal</w:t>
            </w:r>
            <w:r w:rsidRPr="61F28F85" w:rsidR="0033262B">
              <w:rPr>
                <w:rFonts w:ascii="Bookman Old Style" w:hAnsi="Bookman Old Style" w:cs="Calibri"/>
                <w:lang w:val="en-US"/>
              </w:rPr>
              <w:t xml:space="preserve"> dana </w:t>
            </w:r>
            <w:r w:rsidRPr="61F28F85" w:rsidR="0033262B">
              <w:rPr>
                <w:rFonts w:ascii="Bookman Old Style" w:hAnsi="Bookman Old Style" w:cs="Calibri"/>
                <w:lang w:val="en-US"/>
              </w:rPr>
              <w:t>s</w:t>
            </w:r>
            <w:r w:rsidRPr="61F28F85" w:rsidR="573600ED">
              <w:rPr>
                <w:rFonts w:ascii="Bookman Old Style" w:hAnsi="Bookman Old Style" w:cs="Calibri"/>
                <w:lang w:val="en-US"/>
              </w:rPr>
              <w:t>osial</w:t>
            </w:r>
            <w:r w:rsidRPr="61F28F85" w:rsidR="006317FA">
              <w:rPr>
                <w:rFonts w:ascii="Bookman Old Style" w:hAnsi="Bookman Old Style" w:cs="Calibri"/>
                <w:lang w:val="en-US"/>
              </w:rPr>
              <w:t>.</w:t>
            </w:r>
          </w:p>
          <w:p w:rsidRPr="007278F2" w:rsidR="000122C7" w:rsidP="61F28F85" w:rsidRDefault="0033262B" w14:paraId="3ED0FB2D" w14:textId="6CF5993A">
            <w:pPr>
              <w:pStyle w:val="Normal"/>
              <w:spacing w:line="276" w:lineRule="auto"/>
              <w:ind w:left="900" w:hanging="540"/>
              <w:jc w:val="both"/>
              <w:rPr>
                <w:rFonts w:ascii="Bookman Old Style" w:hAnsi="Bookman Old Style" w:cs="Calibri"/>
              </w:rPr>
            </w:pPr>
            <w:r w:rsidRPr="61F28F85" w:rsidR="15CA1DCD">
              <w:rPr>
                <w:rFonts w:ascii="Bookman Old Style" w:hAnsi="Bookman Old Style" w:cs="Calibri"/>
                <w:lang w:val="en-US"/>
              </w:rPr>
              <w:t xml:space="preserve">e. </w:t>
            </w:r>
            <w:r w:rsidRPr="61F28F85" w:rsidR="43805357">
              <w:rPr>
                <w:rFonts w:ascii="Bookman Old Style" w:hAnsi="Bookman Old Style" w:cs="Calibri"/>
                <w:lang w:val="en-US"/>
              </w:rPr>
              <w:t xml:space="preserve">     </w:t>
            </w:r>
            <w:r w:rsidRPr="61F28F85" w:rsidR="0033262B">
              <w:rPr>
                <w:rFonts w:ascii="Bookman Old Style" w:hAnsi="Bookman Old Style" w:cs="Calibri"/>
                <w:lang w:val="en-US"/>
              </w:rPr>
              <w:t>Saldo</w:t>
            </w:r>
            <w:r w:rsidRPr="61F28F85" w:rsidR="0033262B">
              <w:rPr>
                <w:rFonts w:ascii="Bookman Old Style" w:hAnsi="Bookman Old Style" w:cs="Calibri"/>
                <w:lang w:val="en-US"/>
              </w:rPr>
              <w:t xml:space="preserve"> </w:t>
            </w:r>
            <w:r w:rsidRPr="61F28F85" w:rsidR="0033262B">
              <w:rPr>
                <w:rFonts w:ascii="Bookman Old Style" w:hAnsi="Bookman Old Style" w:cs="Calibri"/>
                <w:lang w:val="en-US"/>
              </w:rPr>
              <w:t>akhir</w:t>
            </w:r>
            <w:r w:rsidRPr="61F28F85" w:rsidR="0033262B">
              <w:rPr>
                <w:rFonts w:ascii="Bookman Old Style" w:hAnsi="Bookman Old Style" w:cs="Calibri"/>
                <w:lang w:val="en-US"/>
              </w:rPr>
              <w:t xml:space="preserve"> dana</w:t>
            </w:r>
            <w:r w:rsidRPr="61F28F85" w:rsidR="007F834D">
              <w:rPr>
                <w:rFonts w:ascii="Bookman Old Style" w:hAnsi="Bookman Old Style" w:cs="Calibri"/>
                <w:lang w:val="en-US"/>
              </w:rPr>
              <w:t xml:space="preserve"> </w:t>
            </w:r>
            <w:r w:rsidRPr="61F28F85" w:rsidR="007F834D">
              <w:rPr>
                <w:rFonts w:ascii="Bookman Old Style" w:hAnsi="Bookman Old Style" w:cs="Calibri"/>
                <w:lang w:val="en-US"/>
              </w:rPr>
              <w:t>sosial</w:t>
            </w:r>
            <w:r w:rsidRPr="61F28F85" w:rsidR="006317FA">
              <w:rPr>
                <w:rFonts w:ascii="Bookman Old Style" w:hAnsi="Bookman Old Style" w:cs="Calibri"/>
                <w:lang w:val="en-US"/>
              </w:rPr>
              <w:t>.</w:t>
            </w:r>
          </w:p>
        </w:tc>
        <w:tc>
          <w:tcPr>
            <w:tcW w:w="3510" w:type="dxa"/>
            <w:tcMar/>
          </w:tcPr>
          <w:p w:rsidRPr="00825156" w:rsidR="000122C7" w:rsidP="0076070D" w:rsidRDefault="000122C7" w14:paraId="7240CF5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5AB79828" w14:textId="30CB969E">
            <w:pPr>
              <w:pStyle w:val="Normal"/>
              <w:spacing w:line="276" w:lineRule="auto"/>
              <w:jc w:val="both"/>
              <w:rPr>
                <w:rFonts w:ascii="Bookman Old Style" w:hAnsi="Bookman Old Style"/>
                <w:b w:val="1"/>
                <w:bCs w:val="1"/>
              </w:rPr>
            </w:pPr>
          </w:p>
        </w:tc>
      </w:tr>
      <w:tr w:rsidRPr="004D4705" w:rsidR="002C484E" w:rsidTr="144012A3" w14:paraId="091B2C27" w14:textId="77777777">
        <w:trPr>
          <w:trHeight w:val="300"/>
        </w:trPr>
        <w:tc>
          <w:tcPr>
            <w:tcW w:w="4111" w:type="dxa"/>
            <w:tcMar/>
          </w:tcPr>
          <w:p w:rsidRPr="00260B7F" w:rsidR="002C484E" w:rsidP="00260B7F" w:rsidRDefault="00895F53" w14:paraId="200A3ED2" w14:textId="11FB8427">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03. Sesuai dengan perundang-undangan yang berlaku, Bank hanya dapat menyalurkan dana zakat yang diterima kepada lembaga amil zakat atau badan amil zakat.</w:t>
            </w:r>
          </w:p>
        </w:tc>
        <w:tc>
          <w:tcPr>
            <w:tcW w:w="4650" w:type="dxa"/>
            <w:tcMar/>
          </w:tcPr>
          <w:p w:rsidRPr="00260B7F" w:rsidR="002C484E" w:rsidP="00260B7F" w:rsidRDefault="009069FA" w14:paraId="4418C1F3" w14:textId="017D4CE7">
            <w:pPr>
              <w:pStyle w:val="ListParagraph"/>
              <w:numPr>
                <w:ilvl w:val="0"/>
                <w:numId w:val="3"/>
              </w:numPr>
              <w:spacing w:line="276" w:lineRule="auto"/>
              <w:ind w:left="365" w:hanging="365"/>
              <w:jc w:val="both"/>
              <w:rPr>
                <w:rFonts w:ascii="Bookman Old Style" w:hAnsi="Bookman Old Style" w:cs="Calibri"/>
              </w:rPr>
            </w:pPr>
            <w:r w:rsidRPr="00260B7F">
              <w:rPr>
                <w:rFonts w:ascii="Bookman Old Style" w:hAnsi="Bookman Old Style" w:cs="Calibri"/>
              </w:rPr>
              <w:t>Sesuai dengan perundang-undangan yang berlaku, Bank hanya dapat menyalurkan zakat yang diterima kepada lembaga amil zakat atau badan amil zakat.</w:t>
            </w:r>
          </w:p>
        </w:tc>
        <w:tc>
          <w:tcPr>
            <w:tcW w:w="3510" w:type="dxa"/>
            <w:tcMar/>
          </w:tcPr>
          <w:p w:rsidRPr="00825156" w:rsidR="002C484E" w:rsidP="0076070D" w:rsidRDefault="002C484E" w14:paraId="04D561F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7E4E67BB" w14:textId="370D3C89">
            <w:pPr>
              <w:pStyle w:val="Normal"/>
              <w:spacing w:line="276" w:lineRule="auto"/>
              <w:jc w:val="both"/>
              <w:rPr>
                <w:rFonts w:ascii="Bookman Old Style" w:hAnsi="Bookman Old Style"/>
                <w:b w:val="1"/>
                <w:bCs w:val="1"/>
              </w:rPr>
            </w:pPr>
          </w:p>
        </w:tc>
      </w:tr>
      <w:tr w:rsidRPr="004D4705" w:rsidR="002C484E" w:rsidTr="144012A3" w14:paraId="7A3ADF6F" w14:textId="77777777">
        <w:trPr>
          <w:trHeight w:val="300"/>
        </w:trPr>
        <w:tc>
          <w:tcPr>
            <w:tcW w:w="4111" w:type="dxa"/>
            <w:tcMar/>
          </w:tcPr>
          <w:p w:rsidRPr="00260B7F" w:rsidR="002C484E" w:rsidP="00260B7F" w:rsidRDefault="00552D16" w14:paraId="4704A59F" w14:textId="3D3ABBDE">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04. Sumber dana zakat dari eksternal Bank antara lain:</w:t>
            </w:r>
          </w:p>
        </w:tc>
        <w:tc>
          <w:tcPr>
            <w:tcW w:w="4650" w:type="dxa"/>
            <w:tcMar/>
          </w:tcPr>
          <w:p w:rsidRPr="00260B7F" w:rsidR="002C484E" w:rsidP="00260B7F" w:rsidRDefault="005E5630" w14:paraId="18528FC5" w14:textId="3EFBEBE5">
            <w:pPr>
              <w:pStyle w:val="ListParagraph"/>
              <w:numPr>
                <w:ilvl w:val="0"/>
                <w:numId w:val="3"/>
              </w:numPr>
              <w:spacing w:line="276" w:lineRule="auto"/>
              <w:ind w:left="365" w:hanging="365"/>
              <w:jc w:val="both"/>
              <w:rPr>
                <w:rFonts w:ascii="Bookman Old Style" w:hAnsi="Bookman Old Style" w:cs="Calibri"/>
              </w:rPr>
            </w:pPr>
            <w:r w:rsidRPr="00260B7F">
              <w:rPr>
                <w:rFonts w:ascii="Bookman Old Style" w:hAnsi="Bookman Old Style" w:cs="Calibri"/>
              </w:rPr>
              <w:t>Sumber zakat dari eksternal Bank antara lain:</w:t>
            </w:r>
          </w:p>
        </w:tc>
        <w:tc>
          <w:tcPr>
            <w:tcW w:w="3510" w:type="dxa"/>
            <w:tcMar/>
          </w:tcPr>
          <w:p w:rsidRPr="00825156" w:rsidR="002C484E" w:rsidP="0076070D" w:rsidRDefault="002C484E" w14:paraId="3262253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2C96FDBA" w14:textId="372A2490">
            <w:pPr>
              <w:pStyle w:val="Normal"/>
              <w:spacing w:line="276" w:lineRule="auto"/>
              <w:jc w:val="both"/>
              <w:rPr>
                <w:rFonts w:ascii="Bookman Old Style" w:hAnsi="Bookman Old Style"/>
                <w:b w:val="1"/>
                <w:bCs w:val="1"/>
              </w:rPr>
            </w:pPr>
          </w:p>
        </w:tc>
      </w:tr>
      <w:tr w:rsidRPr="004D4705" w:rsidR="002C484E" w:rsidTr="144012A3" w14:paraId="5D0579A1" w14:textId="77777777">
        <w:trPr>
          <w:trHeight w:val="300"/>
        </w:trPr>
        <w:tc>
          <w:tcPr>
            <w:tcW w:w="4111" w:type="dxa"/>
            <w:tcMar/>
          </w:tcPr>
          <w:p w:rsidRPr="00260B7F" w:rsidR="002C484E" w:rsidP="00260B7F" w:rsidRDefault="00552D16" w14:paraId="18B706B4" w14:textId="0DD241AD">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a. Dana yang disetor atau dipotong dari rekening nasabah atas perintah nasabah tersebut.</w:t>
            </w:r>
          </w:p>
        </w:tc>
        <w:tc>
          <w:tcPr>
            <w:tcW w:w="4650" w:type="dxa"/>
            <w:tcMar/>
          </w:tcPr>
          <w:p w:rsidRPr="00260B7F" w:rsidR="002C484E" w:rsidP="00260B7F" w:rsidRDefault="001402B7" w14:paraId="4088F757" w14:textId="3680AD8B">
            <w:pPr>
              <w:pStyle w:val="ListParagraph"/>
              <w:numPr>
                <w:ilvl w:val="0"/>
                <w:numId w:val="12"/>
              </w:numPr>
              <w:spacing w:line="276" w:lineRule="auto"/>
              <w:ind w:left="791" w:hanging="431"/>
              <w:jc w:val="both"/>
              <w:rPr>
                <w:rFonts w:ascii="Bookman Old Style" w:hAnsi="Bookman Old Style" w:cs="Calibri"/>
              </w:rPr>
            </w:pPr>
            <w:r w:rsidRPr="00260B7F">
              <w:rPr>
                <w:rFonts w:ascii="Bookman Old Style" w:hAnsi="Bookman Old Style" w:cs="Calibri"/>
              </w:rPr>
              <w:t>Dana yang disetor atau dipotong dari rekening nasabah atas perintah nasabah tersebut.</w:t>
            </w:r>
          </w:p>
        </w:tc>
        <w:tc>
          <w:tcPr>
            <w:tcW w:w="3510" w:type="dxa"/>
            <w:tcMar/>
          </w:tcPr>
          <w:p w:rsidRPr="00825156" w:rsidR="002C484E" w:rsidP="0076070D" w:rsidRDefault="002C484E" w14:paraId="6185972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782A953C" w14:textId="35D07F0A">
            <w:pPr>
              <w:pStyle w:val="Normal"/>
              <w:spacing w:line="276" w:lineRule="auto"/>
              <w:jc w:val="both"/>
              <w:rPr>
                <w:rFonts w:ascii="Bookman Old Style" w:hAnsi="Bookman Old Style"/>
                <w:b w:val="1"/>
                <w:bCs w:val="1"/>
              </w:rPr>
            </w:pPr>
          </w:p>
        </w:tc>
      </w:tr>
      <w:tr w:rsidRPr="004D4705" w:rsidR="002C484E" w:rsidTr="144012A3" w14:paraId="293287BB" w14:textId="77777777">
        <w:trPr>
          <w:trHeight w:val="300"/>
        </w:trPr>
        <w:tc>
          <w:tcPr>
            <w:tcW w:w="4111" w:type="dxa"/>
            <w:tcMar/>
          </w:tcPr>
          <w:p w:rsidRPr="00260B7F" w:rsidR="002C484E" w:rsidP="00260B7F" w:rsidRDefault="00552D16" w14:paraId="7B28029E" w14:textId="622C1A6D">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b. Zakat masyarakat bukan nasabah Bank yang disetor melalui Bank.</w:t>
            </w:r>
          </w:p>
        </w:tc>
        <w:tc>
          <w:tcPr>
            <w:tcW w:w="4650" w:type="dxa"/>
            <w:tcMar/>
          </w:tcPr>
          <w:p w:rsidRPr="00260B7F" w:rsidR="002C484E" w:rsidP="00260B7F" w:rsidRDefault="00EE3A72" w14:paraId="48F95265" w14:textId="0720F3B3">
            <w:pPr>
              <w:pStyle w:val="ListParagraph"/>
              <w:numPr>
                <w:ilvl w:val="0"/>
                <w:numId w:val="12"/>
              </w:numPr>
              <w:spacing w:line="276" w:lineRule="auto"/>
              <w:ind w:left="791" w:hanging="431"/>
              <w:jc w:val="both"/>
              <w:rPr>
                <w:rFonts w:ascii="Bookman Old Style" w:hAnsi="Bookman Old Style" w:cs="Calibri"/>
              </w:rPr>
            </w:pPr>
            <w:r w:rsidRPr="00260B7F">
              <w:rPr>
                <w:rFonts w:ascii="Bookman Old Style" w:hAnsi="Bookman Old Style" w:cs="Calibri"/>
              </w:rPr>
              <w:t>Zakat masyarakat bukan nasabah Bank yang disetor melalui Bank.</w:t>
            </w:r>
          </w:p>
        </w:tc>
        <w:tc>
          <w:tcPr>
            <w:tcW w:w="3510" w:type="dxa"/>
            <w:tcMar/>
          </w:tcPr>
          <w:p w:rsidRPr="00825156" w:rsidR="002C484E" w:rsidP="0076070D" w:rsidRDefault="002C484E" w14:paraId="1FDAD53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5E7B0439" w14:textId="5388AA98">
            <w:pPr>
              <w:pStyle w:val="Normal"/>
              <w:spacing w:line="276" w:lineRule="auto"/>
              <w:jc w:val="both"/>
              <w:rPr>
                <w:rFonts w:ascii="Bookman Old Style" w:hAnsi="Bookman Old Style"/>
                <w:b w:val="1"/>
                <w:bCs w:val="1"/>
              </w:rPr>
            </w:pPr>
          </w:p>
        </w:tc>
      </w:tr>
      <w:tr w:rsidRPr="004D4705" w:rsidR="002C484E" w:rsidTr="144012A3" w14:paraId="328F3034" w14:textId="77777777">
        <w:trPr>
          <w:trHeight w:val="300"/>
        </w:trPr>
        <w:tc>
          <w:tcPr>
            <w:tcW w:w="4111" w:type="dxa"/>
            <w:tcMar/>
          </w:tcPr>
          <w:p w:rsidRPr="00260B7F" w:rsidR="002C484E" w:rsidP="00260B7F" w:rsidRDefault="00720E7E" w14:paraId="6B6CDA92" w14:textId="045D7EA8">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05. Dalam penyaluran dana zakat kepada entitas pengelola zakat, Bank cukup menyebutkan nama lembaga amil zakat dan badan amil zakat.</w:t>
            </w:r>
          </w:p>
        </w:tc>
        <w:tc>
          <w:tcPr>
            <w:tcW w:w="4650" w:type="dxa"/>
            <w:tcMar/>
          </w:tcPr>
          <w:p w:rsidRPr="00260B7F" w:rsidR="002C484E" w:rsidP="00260B7F" w:rsidRDefault="007E2315" w14:paraId="4A0A09CD" w14:textId="08904EBC">
            <w:pPr>
              <w:pStyle w:val="ListParagraph"/>
              <w:numPr>
                <w:ilvl w:val="0"/>
                <w:numId w:val="3"/>
              </w:numPr>
              <w:spacing w:line="276" w:lineRule="auto"/>
              <w:ind w:left="365" w:hanging="365"/>
              <w:jc w:val="both"/>
              <w:rPr>
                <w:rFonts w:ascii="Bookman Old Style" w:hAnsi="Bookman Old Style" w:cs="Calibri"/>
              </w:rPr>
            </w:pPr>
            <w:r w:rsidRPr="00260B7F">
              <w:rPr>
                <w:rFonts w:ascii="Bookman Old Style" w:hAnsi="Bookman Old Style" w:cs="Calibri"/>
              </w:rPr>
              <w:t>Dalam penyaluran zakat kepada entitas pengelola zakat, Bank cukup menyebutkan nama lembaga amil zakat dan badan amil zakat.</w:t>
            </w:r>
          </w:p>
        </w:tc>
        <w:tc>
          <w:tcPr>
            <w:tcW w:w="3510" w:type="dxa"/>
            <w:tcMar/>
          </w:tcPr>
          <w:p w:rsidRPr="00825156" w:rsidR="002C484E" w:rsidP="0076070D" w:rsidRDefault="002C484E" w14:paraId="7E26D39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04A80E0B" w14:textId="3CE74ECE">
            <w:pPr>
              <w:pStyle w:val="Normal"/>
              <w:spacing w:line="276" w:lineRule="auto"/>
              <w:jc w:val="both"/>
              <w:rPr>
                <w:rFonts w:ascii="Bookman Old Style" w:hAnsi="Bookman Old Style"/>
                <w:b w:val="1"/>
                <w:bCs w:val="1"/>
              </w:rPr>
            </w:pPr>
          </w:p>
        </w:tc>
      </w:tr>
      <w:tr w:rsidRPr="004D4705" w:rsidR="002C484E" w:rsidTr="144012A3" w14:paraId="52CECBD8" w14:textId="77777777">
        <w:trPr>
          <w:trHeight w:val="300"/>
        </w:trPr>
        <w:tc>
          <w:tcPr>
            <w:tcW w:w="4111" w:type="dxa"/>
            <w:tcMar/>
          </w:tcPr>
          <w:p w:rsidRPr="00260B7F" w:rsidR="002C484E" w:rsidP="00260B7F" w:rsidRDefault="002C484E" w14:paraId="31D6F8BF" w14:textId="77777777">
            <w:pPr>
              <w:tabs>
                <w:tab w:val="left" w:pos="851"/>
                <w:tab w:val="left" w:pos="1701"/>
              </w:tabs>
              <w:spacing w:line="276" w:lineRule="auto"/>
              <w:jc w:val="both"/>
              <w:outlineLvl w:val="1"/>
              <w:rPr>
                <w:rFonts w:ascii="Bookman Old Style" w:hAnsi="Bookman Old Style"/>
                <w:bCs/>
              </w:rPr>
            </w:pPr>
          </w:p>
        </w:tc>
        <w:tc>
          <w:tcPr>
            <w:tcW w:w="4650" w:type="dxa"/>
            <w:tcMar/>
          </w:tcPr>
          <w:p w:rsidRPr="00260B7F" w:rsidR="002C484E" w:rsidP="00260B7F" w:rsidRDefault="002C484E" w14:paraId="1F118756" w14:textId="77777777">
            <w:pPr>
              <w:spacing w:line="276" w:lineRule="auto"/>
              <w:jc w:val="both"/>
              <w:rPr>
                <w:rFonts w:ascii="Bookman Old Style" w:hAnsi="Bookman Old Style" w:cs="Calibri"/>
              </w:rPr>
            </w:pPr>
          </w:p>
        </w:tc>
        <w:tc>
          <w:tcPr>
            <w:tcW w:w="3510" w:type="dxa"/>
            <w:tcMar/>
          </w:tcPr>
          <w:p w:rsidRPr="00825156" w:rsidR="002C484E" w:rsidP="0076070D" w:rsidRDefault="002C484E" w14:paraId="7E81C0C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4A8EA576" w14:textId="4CF88AA4">
            <w:pPr>
              <w:pStyle w:val="Normal"/>
              <w:spacing w:line="276" w:lineRule="auto"/>
              <w:jc w:val="both"/>
              <w:rPr>
                <w:rFonts w:ascii="Bookman Old Style" w:hAnsi="Bookman Old Style"/>
                <w:b w:val="1"/>
                <w:bCs w:val="1"/>
              </w:rPr>
            </w:pPr>
          </w:p>
        </w:tc>
      </w:tr>
      <w:tr w:rsidRPr="004D4705" w:rsidR="0089565F" w:rsidTr="144012A3" w14:paraId="3766C8BD" w14:textId="77777777">
        <w:trPr>
          <w:trHeight w:val="300"/>
        </w:trPr>
        <w:tc>
          <w:tcPr>
            <w:tcW w:w="4111" w:type="dxa"/>
            <w:tcMar/>
          </w:tcPr>
          <w:p w:rsidRPr="00260B7F" w:rsidR="0089565F" w:rsidP="00260B7F" w:rsidRDefault="00720E7E" w14:paraId="73C5BA9F" w14:textId="3B0491B3">
            <w:pPr>
              <w:tabs>
                <w:tab w:val="left" w:pos="851"/>
                <w:tab w:val="left" w:pos="1701"/>
              </w:tabs>
              <w:spacing w:line="276" w:lineRule="auto"/>
              <w:jc w:val="both"/>
              <w:outlineLvl w:val="1"/>
              <w:rPr>
                <w:rFonts w:ascii="Bookman Old Style" w:hAnsi="Bookman Old Style"/>
                <w:b/>
                <w:bCs/>
              </w:rPr>
            </w:pPr>
            <w:r w:rsidRPr="00260B7F">
              <w:rPr>
                <w:rFonts w:ascii="Bookman Old Style" w:hAnsi="Bookman Old Style"/>
                <w:b/>
                <w:bCs/>
              </w:rPr>
              <w:t>D. Perlakuan Akuntansi</w:t>
            </w:r>
          </w:p>
        </w:tc>
        <w:tc>
          <w:tcPr>
            <w:tcW w:w="4650" w:type="dxa"/>
            <w:tcMar/>
          </w:tcPr>
          <w:p w:rsidRPr="00260B7F" w:rsidR="0089565F" w:rsidP="00260B7F" w:rsidRDefault="00A34372" w14:paraId="03955F13" w14:textId="740B7A37">
            <w:pPr>
              <w:pStyle w:val="ListParagraph"/>
              <w:numPr>
                <w:ilvl w:val="0"/>
                <w:numId w:val="2"/>
              </w:numPr>
              <w:tabs>
                <w:tab w:val="left" w:pos="851"/>
                <w:tab w:val="left" w:pos="1701"/>
              </w:tabs>
              <w:spacing w:line="276" w:lineRule="auto"/>
              <w:jc w:val="both"/>
              <w:outlineLvl w:val="1"/>
              <w:rPr>
                <w:rFonts w:ascii="Bookman Old Style" w:hAnsi="Bookman Old Style" w:cs="Calibri"/>
              </w:rPr>
            </w:pPr>
            <w:r w:rsidRPr="00260B7F">
              <w:rPr>
                <w:rFonts w:ascii="Bookman Old Style" w:hAnsi="Bookman Old Style" w:cs="Calibri"/>
                <w:b/>
              </w:rPr>
              <w:t>Perlakuan</w:t>
            </w:r>
            <w:r w:rsidRPr="00260B7F">
              <w:rPr>
                <w:rFonts w:ascii="Bookman Old Style" w:hAnsi="Bookman Old Style" w:cs="Calibri"/>
              </w:rPr>
              <w:t xml:space="preserve"> </w:t>
            </w:r>
            <w:r w:rsidRPr="00260B7F">
              <w:rPr>
                <w:rFonts w:ascii="Bookman Old Style" w:hAnsi="Bookman Old Style" w:cs="Calibri"/>
                <w:b/>
                <w:bCs/>
              </w:rPr>
              <w:t xml:space="preserve">Akuntansi </w:t>
            </w:r>
          </w:p>
        </w:tc>
        <w:tc>
          <w:tcPr>
            <w:tcW w:w="3510" w:type="dxa"/>
            <w:tcMar/>
          </w:tcPr>
          <w:p w:rsidRPr="00825156" w:rsidR="0089565F" w:rsidP="0076070D" w:rsidRDefault="0089565F" w14:paraId="146D126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64547FC4" w14:textId="050DACF8">
            <w:pPr>
              <w:pStyle w:val="Normal"/>
              <w:spacing w:line="276" w:lineRule="auto"/>
              <w:jc w:val="both"/>
              <w:rPr>
                <w:rFonts w:ascii="Bookman Old Style" w:hAnsi="Bookman Old Style"/>
                <w:b w:val="1"/>
                <w:bCs w:val="1"/>
              </w:rPr>
            </w:pPr>
          </w:p>
        </w:tc>
      </w:tr>
      <w:tr w:rsidRPr="004D4705" w:rsidR="0089565F" w:rsidTr="144012A3" w14:paraId="4286E210" w14:textId="77777777">
        <w:trPr>
          <w:trHeight w:val="300"/>
        </w:trPr>
        <w:tc>
          <w:tcPr>
            <w:tcW w:w="4111" w:type="dxa"/>
            <w:tcMar/>
          </w:tcPr>
          <w:p w:rsidRPr="00260B7F" w:rsidR="0089565F" w:rsidP="00260B7F" w:rsidRDefault="003365A6" w14:paraId="7D2FC8A8" w14:textId="554DA33F">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01. Sumber dana zakat yang berasal dari pemilik Bank diperhitungkan dari laba neto sebelum pajak selama periode satu tahun.</w:t>
            </w:r>
          </w:p>
        </w:tc>
        <w:tc>
          <w:tcPr>
            <w:tcW w:w="4650" w:type="dxa"/>
            <w:tcMar/>
          </w:tcPr>
          <w:p w:rsidRPr="00260B7F" w:rsidR="0089565F" w:rsidP="00260B7F" w:rsidRDefault="00222F2B" w14:paraId="2D31D89B" w14:textId="2329370C">
            <w:pPr>
              <w:pStyle w:val="ListParagraph"/>
              <w:numPr>
                <w:ilvl w:val="0"/>
                <w:numId w:val="13"/>
              </w:numPr>
              <w:spacing w:line="276" w:lineRule="auto"/>
              <w:ind w:left="365" w:hanging="365"/>
              <w:jc w:val="both"/>
              <w:rPr>
                <w:rFonts w:ascii="Bookman Old Style" w:hAnsi="Bookman Old Style" w:cs="Calibri"/>
              </w:rPr>
            </w:pPr>
            <w:r w:rsidRPr="00260B7F">
              <w:rPr>
                <w:rFonts w:ascii="Bookman Old Style" w:hAnsi="Bookman Old Style" w:cs="Calibri"/>
              </w:rPr>
              <w:t>Sumber zakat yang berasal dari internal Bank diperhitungkan dari laba neto sebelum pajak selama periode satu tahun.</w:t>
            </w:r>
          </w:p>
        </w:tc>
        <w:tc>
          <w:tcPr>
            <w:tcW w:w="3510" w:type="dxa"/>
            <w:tcMar/>
          </w:tcPr>
          <w:p w:rsidRPr="00825156" w:rsidR="0089565F" w:rsidP="0076070D" w:rsidRDefault="0089565F" w14:paraId="6C4F8AA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5DC382A7" w14:textId="48EB7FB3">
            <w:pPr>
              <w:pStyle w:val="Normal"/>
              <w:spacing w:line="276" w:lineRule="auto"/>
              <w:jc w:val="both"/>
              <w:rPr>
                <w:rFonts w:ascii="Bookman Old Style" w:hAnsi="Bookman Old Style"/>
                <w:b w:val="1"/>
                <w:bCs w:val="1"/>
              </w:rPr>
            </w:pPr>
          </w:p>
        </w:tc>
      </w:tr>
      <w:tr w:rsidRPr="004D4705" w:rsidR="008A043C" w:rsidTr="144012A3" w14:paraId="4DC3620E" w14:textId="77777777">
        <w:trPr>
          <w:trHeight w:val="300"/>
        </w:trPr>
        <w:tc>
          <w:tcPr>
            <w:tcW w:w="4111" w:type="dxa"/>
            <w:tcMar/>
          </w:tcPr>
          <w:p w:rsidRPr="00260B7F" w:rsidR="008A043C" w:rsidP="00260B7F" w:rsidRDefault="008A043C" w14:paraId="4B9B5EE5" w14:textId="72F4843D">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02. Penerimaan dana zakat diakui sebagai liabilitas dan diakui sebagai pengurang liabilitas ketika disalurkan.</w:t>
            </w:r>
          </w:p>
        </w:tc>
        <w:tc>
          <w:tcPr>
            <w:tcW w:w="4650" w:type="dxa"/>
            <w:vMerge w:val="restart"/>
            <w:tcMar/>
          </w:tcPr>
          <w:p w:rsidRPr="00260B7F" w:rsidR="008A043C" w:rsidP="00260B7F" w:rsidRDefault="008A043C" w14:paraId="2294644A" w14:textId="032933A5">
            <w:pPr>
              <w:pStyle w:val="ListParagraph"/>
              <w:numPr>
                <w:ilvl w:val="0"/>
                <w:numId w:val="13"/>
              </w:numPr>
              <w:spacing w:line="276" w:lineRule="auto"/>
              <w:ind w:left="365" w:hanging="365"/>
              <w:jc w:val="both"/>
              <w:rPr>
                <w:rFonts w:ascii="Bookman Old Style" w:hAnsi="Bookman Old Style" w:cs="Calibri"/>
              </w:rPr>
            </w:pPr>
            <w:r w:rsidRPr="00260B7F">
              <w:rPr>
                <w:rFonts w:ascii="Bookman Old Style" w:hAnsi="Bookman Old Style" w:cs="Calibri"/>
              </w:rPr>
              <w:t>Penerimaan zakat dan dana sosial lainnya diakui sebagai liabilitas dan diakui sebagai pengurang liabilitas ketika disalurkan.</w:t>
            </w:r>
          </w:p>
        </w:tc>
        <w:tc>
          <w:tcPr>
            <w:tcW w:w="3510" w:type="dxa"/>
            <w:tcMar/>
          </w:tcPr>
          <w:p w:rsidRPr="00825156" w:rsidR="008A043C" w:rsidP="0076070D" w:rsidRDefault="008A043C" w14:paraId="31D8305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0FC180B4" w14:textId="5336E1B4">
            <w:pPr>
              <w:pStyle w:val="Normal"/>
              <w:spacing w:line="276" w:lineRule="auto"/>
              <w:jc w:val="both"/>
              <w:rPr>
                <w:rFonts w:ascii="Bookman Old Style" w:hAnsi="Bookman Old Style"/>
                <w:b w:val="1"/>
                <w:bCs w:val="1"/>
              </w:rPr>
            </w:pPr>
          </w:p>
        </w:tc>
      </w:tr>
      <w:tr w:rsidRPr="004D4705" w:rsidR="008A043C" w:rsidTr="144012A3" w14:paraId="18FDBB30" w14:textId="77777777">
        <w:trPr>
          <w:trHeight w:val="300"/>
        </w:trPr>
        <w:tc>
          <w:tcPr>
            <w:tcW w:w="4111" w:type="dxa"/>
            <w:tcMar/>
          </w:tcPr>
          <w:p w:rsidRPr="00260B7F" w:rsidR="008A043C" w:rsidP="00260B7F" w:rsidRDefault="008A043C" w14:paraId="077BB4E6" w14:textId="4B7DDED9">
            <w:pPr>
              <w:tabs>
                <w:tab w:val="left" w:pos="851"/>
                <w:tab w:val="left" w:pos="1701"/>
              </w:tabs>
              <w:spacing w:line="276" w:lineRule="auto"/>
              <w:jc w:val="both"/>
              <w:outlineLvl w:val="1"/>
              <w:rPr>
                <w:rFonts w:ascii="Bookman Old Style" w:hAnsi="Bookman Old Style"/>
              </w:rPr>
            </w:pPr>
            <w:r w:rsidRPr="00260B7F">
              <w:rPr>
                <w:rFonts w:ascii="Bookman Old Style" w:hAnsi="Bookman Old Style"/>
              </w:rPr>
              <w:t>01. Penerimaan dana kebajikan diakui sebagai liabilitas dan diakui sebagai pengurang liabilitas ketika disalurkan.</w:t>
            </w:r>
          </w:p>
        </w:tc>
        <w:tc>
          <w:tcPr>
            <w:tcW w:w="4650" w:type="dxa"/>
            <w:vMerge/>
            <w:tcMar/>
          </w:tcPr>
          <w:p w:rsidRPr="00260B7F" w:rsidR="008A043C" w:rsidP="00260B7F" w:rsidRDefault="008A043C" w14:paraId="2FD78B96" w14:textId="77777777">
            <w:pPr>
              <w:spacing w:line="276" w:lineRule="auto"/>
              <w:jc w:val="both"/>
              <w:rPr>
                <w:rFonts w:ascii="Bookman Old Style" w:hAnsi="Bookman Old Style" w:cs="Calibri"/>
              </w:rPr>
            </w:pPr>
          </w:p>
        </w:tc>
        <w:tc>
          <w:tcPr>
            <w:tcW w:w="3510" w:type="dxa"/>
            <w:tcMar/>
          </w:tcPr>
          <w:p w:rsidRPr="00825156" w:rsidR="008A043C" w:rsidP="0076070D" w:rsidRDefault="008A043C" w14:paraId="7B12BD8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2AC5284A" w14:textId="5E204957">
            <w:pPr>
              <w:pStyle w:val="Normal"/>
              <w:spacing w:line="276" w:lineRule="auto"/>
              <w:jc w:val="both"/>
              <w:rPr>
                <w:rFonts w:ascii="Bookman Old Style" w:hAnsi="Bookman Old Style"/>
                <w:b w:val="1"/>
                <w:bCs w:val="1"/>
              </w:rPr>
            </w:pPr>
          </w:p>
        </w:tc>
      </w:tr>
      <w:tr w:rsidRPr="004D4705" w:rsidR="008A043C" w:rsidTr="144012A3" w14:paraId="172259BA" w14:textId="77777777">
        <w:trPr>
          <w:trHeight w:val="300"/>
        </w:trPr>
        <w:tc>
          <w:tcPr>
            <w:tcW w:w="4111" w:type="dxa"/>
            <w:tcMar/>
          </w:tcPr>
          <w:p w:rsidRPr="00260B7F" w:rsidR="008A043C" w:rsidP="00260B7F" w:rsidRDefault="008A043C" w14:paraId="5B9594DE" w14:textId="2E976FE4">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lastRenderedPageBreak/>
              <w:t>03. Dana zakat disajikan sebagai liabilitas paling likuid.</w:t>
            </w:r>
          </w:p>
        </w:tc>
        <w:tc>
          <w:tcPr>
            <w:tcW w:w="4650" w:type="dxa"/>
            <w:vMerge w:val="restart"/>
            <w:tcMar/>
          </w:tcPr>
          <w:p w:rsidRPr="00260B7F" w:rsidR="008A043C" w:rsidP="00260B7F" w:rsidRDefault="008A043C" w14:paraId="147CE410" w14:textId="2EC20C09">
            <w:pPr>
              <w:pStyle w:val="ListParagraph"/>
              <w:numPr>
                <w:ilvl w:val="0"/>
                <w:numId w:val="13"/>
              </w:numPr>
              <w:spacing w:line="276" w:lineRule="auto"/>
              <w:ind w:left="365" w:hanging="365"/>
              <w:jc w:val="both"/>
              <w:rPr>
                <w:rFonts w:ascii="Bookman Old Style" w:hAnsi="Bookman Old Style" w:cs="Calibri"/>
              </w:rPr>
            </w:pPr>
            <w:r w:rsidRPr="00260B7F">
              <w:rPr>
                <w:rFonts w:ascii="Bookman Old Style" w:hAnsi="Bookman Old Style" w:cs="Calibri"/>
              </w:rPr>
              <w:t>Zakat dan penerimaan dana sosial lainnya disajikan sebagai liabilitas paling likuid.</w:t>
            </w:r>
          </w:p>
        </w:tc>
        <w:tc>
          <w:tcPr>
            <w:tcW w:w="3510" w:type="dxa"/>
            <w:tcMar/>
          </w:tcPr>
          <w:p w:rsidRPr="00825156" w:rsidR="008A043C" w:rsidP="0076070D" w:rsidRDefault="008A043C" w14:paraId="1646045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04969FE9" w14:textId="7406B99D">
            <w:pPr>
              <w:pStyle w:val="Normal"/>
              <w:spacing w:line="276" w:lineRule="auto"/>
              <w:jc w:val="both"/>
              <w:rPr>
                <w:rFonts w:ascii="Bookman Old Style" w:hAnsi="Bookman Old Style"/>
                <w:b w:val="1"/>
                <w:bCs w:val="1"/>
              </w:rPr>
            </w:pPr>
          </w:p>
        </w:tc>
      </w:tr>
      <w:tr w:rsidRPr="004D4705" w:rsidR="008A043C" w:rsidTr="144012A3" w14:paraId="4439EDDE" w14:textId="77777777">
        <w:trPr>
          <w:trHeight w:val="300"/>
        </w:trPr>
        <w:tc>
          <w:tcPr>
            <w:tcW w:w="4111" w:type="dxa"/>
            <w:tcMar/>
          </w:tcPr>
          <w:p w:rsidRPr="00260B7F" w:rsidR="008A043C" w:rsidP="00260B7F" w:rsidRDefault="00DF18F6" w14:paraId="10D04921" w14:textId="63BC65C3">
            <w:pPr>
              <w:tabs>
                <w:tab w:val="left" w:pos="851"/>
                <w:tab w:val="left" w:pos="1701"/>
              </w:tabs>
              <w:spacing w:line="276" w:lineRule="auto"/>
              <w:jc w:val="both"/>
              <w:outlineLvl w:val="1"/>
              <w:rPr>
                <w:rFonts w:ascii="Bookman Old Style" w:hAnsi="Bookman Old Style"/>
              </w:rPr>
            </w:pPr>
            <w:r w:rsidRPr="00260B7F">
              <w:rPr>
                <w:rFonts w:ascii="Bookman Old Style" w:hAnsi="Bookman Old Style"/>
              </w:rPr>
              <w:t>02. Dana kebajikan disajikan sebagai liabilitas paling likuid.</w:t>
            </w:r>
          </w:p>
        </w:tc>
        <w:tc>
          <w:tcPr>
            <w:tcW w:w="4650" w:type="dxa"/>
            <w:vMerge/>
            <w:tcMar/>
          </w:tcPr>
          <w:p w:rsidRPr="00260B7F" w:rsidR="008A043C" w:rsidP="00260B7F" w:rsidRDefault="008A043C" w14:paraId="219225F8" w14:textId="77777777">
            <w:pPr>
              <w:spacing w:line="276" w:lineRule="auto"/>
              <w:jc w:val="both"/>
              <w:rPr>
                <w:rFonts w:ascii="Bookman Old Style" w:hAnsi="Bookman Old Style" w:cs="Calibri"/>
              </w:rPr>
            </w:pPr>
          </w:p>
        </w:tc>
        <w:tc>
          <w:tcPr>
            <w:tcW w:w="3510" w:type="dxa"/>
            <w:tcMar/>
          </w:tcPr>
          <w:p w:rsidRPr="00825156" w:rsidR="008A043C" w:rsidP="0076070D" w:rsidRDefault="008A043C" w14:paraId="7EC770A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525C55C0" w14:textId="1047B9B9">
            <w:pPr>
              <w:pStyle w:val="Normal"/>
              <w:spacing w:line="276" w:lineRule="auto"/>
              <w:jc w:val="both"/>
              <w:rPr>
                <w:rFonts w:ascii="Bookman Old Style" w:hAnsi="Bookman Old Style"/>
                <w:b w:val="1"/>
                <w:bCs w:val="1"/>
              </w:rPr>
            </w:pPr>
          </w:p>
        </w:tc>
      </w:tr>
      <w:tr w:rsidRPr="004D4705" w:rsidR="005E6FB1" w:rsidTr="144012A3" w14:paraId="234785CB" w14:textId="77777777">
        <w:trPr>
          <w:trHeight w:val="300"/>
        </w:trPr>
        <w:tc>
          <w:tcPr>
            <w:tcW w:w="4111" w:type="dxa"/>
            <w:tcMar/>
          </w:tcPr>
          <w:p w:rsidRPr="00260B7F" w:rsidR="005E6FB1" w:rsidP="00257ADB" w:rsidRDefault="00257ADB" w14:paraId="0EBC005F" w14:textId="640D3BBE">
            <w:pPr>
              <w:tabs>
                <w:tab w:val="left" w:pos="851"/>
                <w:tab w:val="left" w:pos="1701"/>
              </w:tabs>
              <w:spacing w:line="276" w:lineRule="auto"/>
              <w:jc w:val="both"/>
              <w:outlineLvl w:val="1"/>
              <w:rPr>
                <w:rFonts w:ascii="Bookman Old Style" w:hAnsi="Bookman Old Style"/>
              </w:rPr>
            </w:pPr>
            <w:r w:rsidRPr="00257ADB">
              <w:rPr>
                <w:rFonts w:ascii="Bookman Old Style" w:hAnsi="Bookman Old Style"/>
              </w:rPr>
              <w:t>04. Dana kebajikan merupakan liabilitas yang paling likuid atau</w:t>
            </w:r>
            <w:r>
              <w:rPr>
                <w:rFonts w:ascii="Bookman Old Style" w:hAnsi="Bookman Old Style"/>
              </w:rPr>
              <w:t xml:space="preserve"> </w:t>
            </w:r>
            <w:r w:rsidRPr="00257ADB">
              <w:rPr>
                <w:rFonts w:ascii="Bookman Old Style" w:hAnsi="Bookman Old Style"/>
              </w:rPr>
              <w:t>menjadi prioritas yang pertama untuk segera diselesaikan.</w:t>
            </w:r>
          </w:p>
        </w:tc>
        <w:tc>
          <w:tcPr>
            <w:tcW w:w="4650" w:type="dxa"/>
            <w:tcMar/>
          </w:tcPr>
          <w:p w:rsidRPr="005E6FB1" w:rsidR="005E6FB1" w:rsidP="005E6FB1" w:rsidRDefault="005E6FB1" w14:paraId="5D67003F" w14:textId="77777777">
            <w:pPr>
              <w:spacing w:line="276" w:lineRule="auto"/>
              <w:jc w:val="both"/>
              <w:rPr>
                <w:rFonts w:ascii="Bookman Old Style" w:hAnsi="Bookman Old Style" w:cs="Calibri"/>
              </w:rPr>
            </w:pPr>
          </w:p>
        </w:tc>
        <w:tc>
          <w:tcPr>
            <w:tcW w:w="3510" w:type="dxa"/>
            <w:tcMar/>
          </w:tcPr>
          <w:p w:rsidRPr="00825156" w:rsidR="005E6FB1" w:rsidP="0076070D" w:rsidRDefault="005E6FB1" w14:paraId="5381528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39825459" w14:textId="1C190781">
            <w:pPr>
              <w:pStyle w:val="Normal"/>
              <w:spacing w:line="276" w:lineRule="auto"/>
              <w:jc w:val="both"/>
              <w:rPr>
                <w:rFonts w:ascii="Bookman Old Style" w:hAnsi="Bookman Old Style"/>
                <w:b w:val="1"/>
                <w:bCs w:val="1"/>
              </w:rPr>
            </w:pPr>
          </w:p>
        </w:tc>
      </w:tr>
      <w:tr w:rsidRPr="004D4705" w:rsidR="0089565F" w:rsidTr="144012A3" w14:paraId="03AF79B3" w14:textId="77777777">
        <w:trPr>
          <w:trHeight w:val="300"/>
        </w:trPr>
        <w:tc>
          <w:tcPr>
            <w:tcW w:w="4111" w:type="dxa"/>
            <w:tcMar/>
          </w:tcPr>
          <w:p w:rsidRPr="00260B7F" w:rsidR="0089565F" w:rsidP="00260B7F" w:rsidRDefault="00252BE0" w14:paraId="1BD8E44D" w14:textId="28C25CA1">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05. Infak dan sedekah adalah dana yang diterima dari eksternal Bank atau dari rekening nasabah atas perintah nasabah tersebut.</w:t>
            </w:r>
          </w:p>
        </w:tc>
        <w:tc>
          <w:tcPr>
            <w:tcW w:w="4650" w:type="dxa"/>
            <w:tcMar/>
          </w:tcPr>
          <w:p w:rsidRPr="00260B7F" w:rsidR="0089565F" w:rsidP="00260B7F" w:rsidRDefault="00751E0A" w14:paraId="6ABB2C7F" w14:textId="7F319C66">
            <w:pPr>
              <w:pStyle w:val="ListParagraph"/>
              <w:numPr>
                <w:ilvl w:val="0"/>
                <w:numId w:val="13"/>
              </w:numPr>
              <w:spacing w:line="276" w:lineRule="auto"/>
              <w:ind w:left="365" w:hanging="365"/>
              <w:jc w:val="both"/>
              <w:rPr>
                <w:rFonts w:ascii="Bookman Old Style" w:hAnsi="Bookman Old Style" w:cs="Calibri"/>
              </w:rPr>
            </w:pPr>
            <w:r w:rsidRPr="00260B7F">
              <w:rPr>
                <w:rFonts w:ascii="Bookman Old Style" w:hAnsi="Bookman Old Style" w:cs="Calibri"/>
              </w:rPr>
              <w:t>Infak dan sedekah adalah dana sosial yang diterima dari eksternal Bank atau dari rekening nasabah atas perintah nasabah tersebut.</w:t>
            </w:r>
          </w:p>
        </w:tc>
        <w:tc>
          <w:tcPr>
            <w:tcW w:w="3510" w:type="dxa"/>
            <w:tcMar/>
          </w:tcPr>
          <w:p w:rsidRPr="00825156" w:rsidR="0089565F" w:rsidP="0076070D" w:rsidRDefault="0089565F" w14:paraId="29A6EBC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39D04411" w14:textId="67C5BF98">
            <w:pPr>
              <w:pStyle w:val="Normal"/>
              <w:spacing w:line="276" w:lineRule="auto"/>
              <w:jc w:val="both"/>
              <w:rPr>
                <w:rFonts w:ascii="Bookman Old Style" w:hAnsi="Bookman Old Style"/>
                <w:b w:val="1"/>
                <w:bCs w:val="1"/>
              </w:rPr>
            </w:pPr>
          </w:p>
        </w:tc>
      </w:tr>
      <w:tr w:rsidRPr="004D4705" w:rsidR="0089565F" w:rsidTr="144012A3" w14:paraId="5B47243C" w14:textId="77777777">
        <w:trPr>
          <w:trHeight w:val="300"/>
        </w:trPr>
        <w:tc>
          <w:tcPr>
            <w:tcW w:w="4111" w:type="dxa"/>
            <w:tcMar/>
          </w:tcPr>
          <w:p w:rsidRPr="00260B7F" w:rsidR="0089565F" w:rsidP="00260B7F" w:rsidRDefault="00FF57DE" w14:paraId="7DDC840B" w14:textId="134EBDFD">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06. Denda adalah penerimaan dari nasabah atas kelalaian atau kesengajaan yang mengakibatkan tidak terpenuhinya kewajiban nasabah sesuai dengan akad, seperti akad murabahah atau istishna.</w:t>
            </w:r>
          </w:p>
        </w:tc>
        <w:tc>
          <w:tcPr>
            <w:tcW w:w="4650" w:type="dxa"/>
            <w:tcMar/>
          </w:tcPr>
          <w:p w:rsidRPr="00260B7F" w:rsidR="0089565F" w:rsidP="00260B7F" w:rsidRDefault="00ED420C" w14:paraId="0FC286CC" w14:textId="3C82E4F6">
            <w:pPr>
              <w:pStyle w:val="ListParagraph"/>
              <w:numPr>
                <w:ilvl w:val="0"/>
                <w:numId w:val="13"/>
              </w:numPr>
              <w:spacing w:line="276" w:lineRule="auto"/>
              <w:ind w:left="365" w:hanging="365"/>
              <w:jc w:val="both"/>
              <w:rPr>
                <w:rFonts w:ascii="Bookman Old Style" w:hAnsi="Bookman Old Style" w:cs="Calibri"/>
              </w:rPr>
            </w:pPr>
            <w:r w:rsidRPr="44CABE9F" w:rsidR="00ED420C">
              <w:rPr>
                <w:rFonts w:ascii="Bookman Old Style" w:hAnsi="Bookman Old Style" w:cs="Calibri"/>
              </w:rPr>
              <w:t xml:space="preserve">Denda adalah penerimaan TBDSP dari nasabah atas kelalaian atau kesengajaan yang mengakibatkan tidak terpenuhinya kewajiban nasabah sesuai dengan akad, seperti akad </w:t>
            </w:r>
            <w:r w:rsidRPr="44CABE9F" w:rsidR="00ED420C">
              <w:rPr>
                <w:rFonts w:ascii="Bookman Old Style" w:hAnsi="Bookman Old Style" w:cs="Calibri"/>
                <w:i w:val="1"/>
                <w:iCs w:val="1"/>
              </w:rPr>
              <w:t>murabahah</w:t>
            </w:r>
            <w:r w:rsidRPr="44CABE9F" w:rsidR="00ED420C">
              <w:rPr>
                <w:rFonts w:ascii="Bookman Old Style" w:hAnsi="Bookman Old Style" w:cs="Calibri"/>
              </w:rPr>
              <w:t xml:space="preserve"> atau </w:t>
            </w:r>
            <w:r w:rsidRPr="44CABE9F" w:rsidR="00ED420C">
              <w:rPr>
                <w:rFonts w:ascii="Bookman Old Style" w:hAnsi="Bookman Old Style" w:cs="Calibri"/>
                <w:i w:val="1"/>
                <w:iCs w:val="1"/>
              </w:rPr>
              <w:t>istishna</w:t>
            </w:r>
            <w:r w:rsidRPr="44CABE9F" w:rsidR="7EFEA200">
              <w:rPr>
                <w:rFonts w:ascii="Bookman Old Style" w:hAnsi="Bookman Old Style" w:cs="Calibri"/>
                <w:i w:val="1"/>
                <w:iCs w:val="1"/>
              </w:rPr>
              <w:t>’</w:t>
            </w:r>
            <w:r w:rsidRPr="44CABE9F" w:rsidR="00ED420C">
              <w:rPr>
                <w:rFonts w:ascii="Bookman Old Style" w:hAnsi="Bookman Old Style" w:cs="Calibri"/>
              </w:rPr>
              <w:t>.</w:t>
            </w:r>
          </w:p>
        </w:tc>
        <w:tc>
          <w:tcPr>
            <w:tcW w:w="3510" w:type="dxa"/>
            <w:tcMar/>
          </w:tcPr>
          <w:p w:rsidRPr="00825156" w:rsidR="0089565F" w:rsidP="0076070D" w:rsidRDefault="0089565F" w14:paraId="34B9E9B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2A1DDCF3" w14:textId="610ECE68">
            <w:pPr>
              <w:pStyle w:val="Normal"/>
              <w:spacing w:line="276" w:lineRule="auto"/>
              <w:jc w:val="both"/>
              <w:rPr>
                <w:rFonts w:ascii="Bookman Old Style" w:hAnsi="Bookman Old Style"/>
                <w:b w:val="1"/>
                <w:bCs w:val="1"/>
              </w:rPr>
            </w:pPr>
          </w:p>
        </w:tc>
      </w:tr>
      <w:tr w:rsidRPr="004D4705" w:rsidR="0089565F" w:rsidTr="144012A3" w14:paraId="45C30872" w14:textId="77777777">
        <w:trPr>
          <w:trHeight w:val="300"/>
        </w:trPr>
        <w:tc>
          <w:tcPr>
            <w:tcW w:w="4111" w:type="dxa"/>
            <w:tcMar/>
          </w:tcPr>
          <w:p w:rsidRPr="00260B7F" w:rsidR="0089565F" w:rsidP="00260B7F" w:rsidRDefault="00FF57DE" w14:paraId="0D9E1F3A" w14:textId="33DC9233">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07. Penerimaan nonhalal berasal dari penerimaan jasa giro dari bank konvensional atau penerimaan lainnya yang tidak dapat dihindari dalam kegiatan operasional Bank.</w:t>
            </w:r>
          </w:p>
        </w:tc>
        <w:tc>
          <w:tcPr>
            <w:tcW w:w="4650" w:type="dxa"/>
            <w:tcMar/>
          </w:tcPr>
          <w:p w:rsidRPr="00260B7F" w:rsidR="0089565F" w:rsidP="00260B7F" w:rsidRDefault="008D221A" w14:paraId="06209D82" w14:textId="2D49FB7A">
            <w:pPr>
              <w:pStyle w:val="ListParagraph"/>
              <w:numPr>
                <w:ilvl w:val="0"/>
                <w:numId w:val="13"/>
              </w:numPr>
              <w:spacing w:line="276" w:lineRule="auto"/>
              <w:ind w:left="365" w:hanging="365"/>
              <w:jc w:val="both"/>
              <w:rPr>
                <w:rFonts w:ascii="Bookman Old Style" w:hAnsi="Bookman Old Style" w:cs="Calibri"/>
              </w:rPr>
            </w:pPr>
            <w:r w:rsidRPr="00260B7F">
              <w:rPr>
                <w:rFonts w:ascii="Bookman Old Style" w:hAnsi="Bookman Old Style" w:cs="Calibri"/>
              </w:rPr>
              <w:t>Penerimaan TBDSP lainnya berasal dari penerimaan jasa giro dari bank umum konvensional atau penerimaan lainnya yang tidak dapat dihindari dalam kegiatan operasional Bank.</w:t>
            </w:r>
          </w:p>
        </w:tc>
        <w:tc>
          <w:tcPr>
            <w:tcW w:w="3510" w:type="dxa"/>
            <w:tcMar/>
          </w:tcPr>
          <w:p w:rsidRPr="00825156" w:rsidR="0089565F" w:rsidP="0076070D" w:rsidRDefault="0089565F" w14:paraId="2C4748D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3B49EE95" w14:textId="15A7DA18">
            <w:pPr>
              <w:pStyle w:val="Normal"/>
              <w:spacing w:line="276" w:lineRule="auto"/>
              <w:jc w:val="both"/>
              <w:rPr>
                <w:rFonts w:ascii="Bookman Old Style" w:hAnsi="Bookman Old Style"/>
                <w:b w:val="1"/>
                <w:bCs w:val="1"/>
              </w:rPr>
            </w:pPr>
          </w:p>
        </w:tc>
      </w:tr>
      <w:tr w:rsidRPr="004D4705" w:rsidR="0089565F" w:rsidTr="144012A3" w14:paraId="7C049038" w14:textId="77777777">
        <w:trPr>
          <w:trHeight w:val="300"/>
        </w:trPr>
        <w:tc>
          <w:tcPr>
            <w:tcW w:w="4111" w:type="dxa"/>
            <w:tcMar/>
          </w:tcPr>
          <w:p w:rsidRPr="00260B7F" w:rsidR="0089565F" w:rsidP="00260B7F" w:rsidRDefault="00FF57DE" w14:paraId="6627E629" w14:textId="646F03E3">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08. Penerimaan nonhalal pada umumnya terjadi dalam kondisi darurat atau kondisi yang tidak diinginkan oleh Bank karena secara prinsip dilarang.</w:t>
            </w:r>
          </w:p>
        </w:tc>
        <w:tc>
          <w:tcPr>
            <w:tcW w:w="4650" w:type="dxa"/>
            <w:tcMar/>
          </w:tcPr>
          <w:p w:rsidRPr="00260B7F" w:rsidR="0089565F" w:rsidP="00260B7F" w:rsidRDefault="00280BF0" w14:paraId="23B5B08D" w14:textId="0A414C11">
            <w:pPr>
              <w:pStyle w:val="ListParagraph"/>
              <w:numPr>
                <w:ilvl w:val="0"/>
                <w:numId w:val="13"/>
              </w:numPr>
              <w:spacing w:line="276" w:lineRule="auto"/>
              <w:ind w:left="365" w:hanging="365"/>
              <w:jc w:val="both"/>
              <w:rPr>
                <w:rFonts w:ascii="Bookman Old Style" w:hAnsi="Bookman Old Style" w:cs="Calibri"/>
              </w:rPr>
            </w:pPr>
            <w:r w:rsidRPr="00260B7F">
              <w:rPr>
                <w:rFonts w:ascii="Bookman Old Style" w:hAnsi="Bookman Old Style" w:cs="Calibri"/>
              </w:rPr>
              <w:t>Penerimaan TBDSP pada umumnya terjadi dalam kondisi darurat atau kondisi yang tidak diinginkan oleh Bank karena secara prinsip dilarang.</w:t>
            </w:r>
          </w:p>
        </w:tc>
        <w:tc>
          <w:tcPr>
            <w:tcW w:w="3510" w:type="dxa"/>
            <w:tcMar/>
          </w:tcPr>
          <w:p w:rsidRPr="00825156" w:rsidR="0089565F" w:rsidP="0076070D" w:rsidRDefault="0089565F" w14:paraId="0C42DC2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6E98CA7E" w14:textId="36D67D34">
            <w:pPr>
              <w:pStyle w:val="Normal"/>
              <w:spacing w:line="276" w:lineRule="auto"/>
              <w:jc w:val="both"/>
              <w:rPr>
                <w:rFonts w:ascii="Bookman Old Style" w:hAnsi="Bookman Old Style"/>
                <w:b w:val="1"/>
                <w:bCs w:val="1"/>
              </w:rPr>
            </w:pPr>
          </w:p>
        </w:tc>
      </w:tr>
      <w:tr w:rsidRPr="004D4705" w:rsidR="0089565F" w:rsidTr="144012A3" w14:paraId="6951506F" w14:textId="77777777">
        <w:trPr>
          <w:trHeight w:val="300"/>
        </w:trPr>
        <w:tc>
          <w:tcPr>
            <w:tcW w:w="4111" w:type="dxa"/>
            <w:tcMar/>
          </w:tcPr>
          <w:p w:rsidRPr="00260B7F" w:rsidR="0089565F" w:rsidP="00260B7F" w:rsidRDefault="00E95765" w14:paraId="561D9C31" w14:textId="1DE84789">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 xml:space="preserve">09. Penerimaan nonhalal bukan bagian dari pendapatan Bank sehingga tidak disajikan di </w:t>
            </w:r>
            <w:r w:rsidRPr="00260B7F">
              <w:rPr>
                <w:rFonts w:ascii="Bookman Old Style" w:hAnsi="Bookman Old Style"/>
              </w:rPr>
              <w:lastRenderedPageBreak/>
              <w:t>Laporan Laba Rugi Komprehensif, tetapi sebagai bagian dari sumber dana kebajikan.</w:t>
            </w:r>
          </w:p>
        </w:tc>
        <w:tc>
          <w:tcPr>
            <w:tcW w:w="4650" w:type="dxa"/>
            <w:tcMar/>
          </w:tcPr>
          <w:p w:rsidRPr="00260B7F" w:rsidR="0089565F" w:rsidP="00260B7F" w:rsidRDefault="00476264" w14:paraId="48FDFA90" w14:textId="060FEC5D">
            <w:pPr>
              <w:pStyle w:val="ListParagraph"/>
              <w:numPr>
                <w:ilvl w:val="0"/>
                <w:numId w:val="13"/>
              </w:numPr>
              <w:spacing w:line="276" w:lineRule="auto"/>
              <w:ind w:left="365" w:hanging="365"/>
              <w:jc w:val="both"/>
              <w:rPr>
                <w:rFonts w:ascii="Bookman Old Style" w:hAnsi="Bookman Old Style" w:cs="Calibri"/>
              </w:rPr>
            </w:pPr>
            <w:r w:rsidRPr="00260B7F">
              <w:rPr>
                <w:rFonts w:ascii="Bookman Old Style" w:hAnsi="Bookman Old Style" w:cs="Calibri"/>
              </w:rPr>
              <w:lastRenderedPageBreak/>
              <w:t xml:space="preserve">Penerimaan TBDSP bukan bagian dari pendapatan Bank sehingga tidak disajikan dalam Laporan Penghasilan Komprehensif, </w:t>
            </w:r>
            <w:r w:rsidRPr="00260B7F">
              <w:rPr>
                <w:rFonts w:ascii="Bookman Old Style" w:hAnsi="Bookman Old Style" w:cs="Calibri"/>
              </w:rPr>
              <w:lastRenderedPageBreak/>
              <w:t>tetapi sebagai bagian dari sumber dana sosial.</w:t>
            </w:r>
          </w:p>
        </w:tc>
        <w:tc>
          <w:tcPr>
            <w:tcW w:w="3510" w:type="dxa"/>
            <w:tcMar/>
          </w:tcPr>
          <w:p w:rsidRPr="00825156" w:rsidR="0089565F" w:rsidP="0076070D" w:rsidRDefault="0089565F" w14:paraId="52823C5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75BB7C49" w14:textId="719D9C96">
            <w:pPr>
              <w:pStyle w:val="Normal"/>
              <w:spacing w:line="276" w:lineRule="auto"/>
              <w:jc w:val="both"/>
              <w:rPr>
                <w:rFonts w:ascii="Bookman Old Style" w:hAnsi="Bookman Old Style"/>
                <w:b w:val="1"/>
                <w:bCs w:val="1"/>
              </w:rPr>
            </w:pPr>
          </w:p>
        </w:tc>
      </w:tr>
      <w:tr w:rsidRPr="004D4705" w:rsidR="0089565F" w:rsidTr="144012A3" w14:paraId="7C3388C0" w14:textId="77777777">
        <w:trPr>
          <w:trHeight w:val="300"/>
        </w:trPr>
        <w:tc>
          <w:tcPr>
            <w:tcW w:w="4111" w:type="dxa"/>
            <w:tcMar/>
          </w:tcPr>
          <w:p w:rsidRPr="00260B7F" w:rsidR="0089565F" w:rsidP="00260B7F" w:rsidRDefault="00E95765" w14:paraId="6F879E12" w14:textId="49D877A9">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10. Dana kebajikan dapat disalurkan sebagai dana bergulir untuk pinjaman sosial/dana kebajikan produktif, sumbangan, atau kepentingan umum lain.</w:t>
            </w:r>
          </w:p>
        </w:tc>
        <w:tc>
          <w:tcPr>
            <w:tcW w:w="4650" w:type="dxa"/>
            <w:tcMar/>
          </w:tcPr>
          <w:p w:rsidRPr="00260B7F" w:rsidR="0089565F" w:rsidP="00260B7F" w:rsidRDefault="006918A1" w14:paraId="40C7FA05" w14:textId="6AD969A8">
            <w:pPr>
              <w:pStyle w:val="ListParagraph"/>
              <w:numPr>
                <w:ilvl w:val="0"/>
                <w:numId w:val="13"/>
              </w:numPr>
              <w:spacing w:line="276" w:lineRule="auto"/>
              <w:ind w:left="365" w:hanging="365"/>
              <w:jc w:val="both"/>
              <w:rPr>
                <w:rFonts w:ascii="Bookman Old Style" w:hAnsi="Bookman Old Style" w:cs="Calibri"/>
              </w:rPr>
            </w:pPr>
            <w:r w:rsidRPr="00260B7F">
              <w:rPr>
                <w:rFonts w:ascii="Bookman Old Style" w:hAnsi="Bookman Old Style" w:cs="Calibri"/>
              </w:rPr>
              <w:t>Dana sosial dapat disalurkan sebagai dana bergulir untuk pinjaman sosial/dana sosial produktif, sumbangan, atau kepentingan umum lain.</w:t>
            </w:r>
          </w:p>
        </w:tc>
        <w:tc>
          <w:tcPr>
            <w:tcW w:w="3510" w:type="dxa"/>
            <w:tcMar/>
          </w:tcPr>
          <w:p w:rsidRPr="00825156" w:rsidR="0089565F" w:rsidP="0076070D" w:rsidRDefault="0089565F" w14:paraId="52CF77C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45DDBE1E" w14:textId="480FFE89">
            <w:pPr>
              <w:pStyle w:val="Normal"/>
              <w:spacing w:line="276" w:lineRule="auto"/>
              <w:jc w:val="both"/>
              <w:rPr>
                <w:rFonts w:ascii="Bookman Old Style" w:hAnsi="Bookman Old Style"/>
                <w:b w:val="1"/>
                <w:bCs w:val="1"/>
              </w:rPr>
            </w:pPr>
          </w:p>
        </w:tc>
      </w:tr>
      <w:tr w:rsidRPr="004D4705" w:rsidR="0089565F" w:rsidTr="144012A3" w14:paraId="6D9EC044" w14:textId="77777777">
        <w:trPr>
          <w:trHeight w:val="300"/>
        </w:trPr>
        <w:tc>
          <w:tcPr>
            <w:tcW w:w="4111" w:type="dxa"/>
            <w:tcMar/>
          </w:tcPr>
          <w:p w:rsidRPr="00260B7F" w:rsidR="0089565F" w:rsidP="00260B7F" w:rsidRDefault="0089565F" w14:paraId="60121E11" w14:textId="77777777">
            <w:pPr>
              <w:tabs>
                <w:tab w:val="left" w:pos="851"/>
                <w:tab w:val="left" w:pos="1701"/>
              </w:tabs>
              <w:spacing w:line="276" w:lineRule="auto"/>
              <w:jc w:val="both"/>
              <w:outlineLvl w:val="1"/>
              <w:rPr>
                <w:rFonts w:ascii="Bookman Old Style" w:hAnsi="Bookman Old Style"/>
                <w:bCs/>
              </w:rPr>
            </w:pPr>
          </w:p>
        </w:tc>
        <w:tc>
          <w:tcPr>
            <w:tcW w:w="4650" w:type="dxa"/>
            <w:tcMar/>
          </w:tcPr>
          <w:p w:rsidRPr="00260B7F" w:rsidR="0089565F" w:rsidP="00260B7F" w:rsidRDefault="0089565F" w14:paraId="321856CE" w14:textId="77777777">
            <w:pPr>
              <w:spacing w:line="276" w:lineRule="auto"/>
              <w:jc w:val="both"/>
              <w:rPr>
                <w:rFonts w:ascii="Bookman Old Style" w:hAnsi="Bookman Old Style" w:cs="Calibri"/>
              </w:rPr>
            </w:pPr>
          </w:p>
        </w:tc>
        <w:tc>
          <w:tcPr>
            <w:tcW w:w="3510" w:type="dxa"/>
            <w:tcMar/>
          </w:tcPr>
          <w:p w:rsidRPr="00825156" w:rsidR="0089565F" w:rsidP="0076070D" w:rsidRDefault="0089565F" w14:paraId="6AC6F48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49607A01" w14:textId="79F74424">
            <w:pPr>
              <w:pStyle w:val="Normal"/>
              <w:spacing w:line="276" w:lineRule="auto"/>
              <w:jc w:val="both"/>
              <w:rPr>
                <w:rFonts w:ascii="Bookman Old Style" w:hAnsi="Bookman Old Style"/>
                <w:b w:val="1"/>
                <w:bCs w:val="1"/>
              </w:rPr>
            </w:pPr>
          </w:p>
        </w:tc>
      </w:tr>
      <w:tr w:rsidRPr="004D4705" w:rsidR="0089565F" w:rsidTr="144012A3" w14:paraId="294B64D8" w14:textId="77777777">
        <w:trPr>
          <w:trHeight w:val="300"/>
        </w:trPr>
        <w:tc>
          <w:tcPr>
            <w:tcW w:w="4111" w:type="dxa"/>
            <w:tcMar/>
          </w:tcPr>
          <w:p w:rsidRPr="00260B7F" w:rsidR="0089565F" w:rsidP="00260B7F" w:rsidRDefault="00E43541" w14:paraId="7E42F4F3" w14:textId="14448A38">
            <w:pPr>
              <w:tabs>
                <w:tab w:val="left" w:pos="851"/>
                <w:tab w:val="left" w:pos="1701"/>
              </w:tabs>
              <w:spacing w:line="276" w:lineRule="auto"/>
              <w:jc w:val="both"/>
              <w:outlineLvl w:val="1"/>
              <w:rPr>
                <w:rFonts w:ascii="Bookman Old Style" w:hAnsi="Bookman Old Style"/>
                <w:b/>
                <w:bCs/>
              </w:rPr>
            </w:pPr>
            <w:r w:rsidRPr="00260B7F">
              <w:rPr>
                <w:rFonts w:ascii="Bookman Old Style" w:hAnsi="Bookman Old Style"/>
                <w:b/>
                <w:bCs/>
              </w:rPr>
              <w:t>E. Ilustrasi Jurnal</w:t>
            </w:r>
          </w:p>
        </w:tc>
        <w:tc>
          <w:tcPr>
            <w:tcW w:w="4650" w:type="dxa"/>
            <w:tcMar/>
          </w:tcPr>
          <w:p w:rsidRPr="00260B7F" w:rsidR="0089565F" w:rsidP="00260B7F" w:rsidRDefault="0094755B" w14:paraId="69BBFF0B" w14:textId="775C78E1">
            <w:pPr>
              <w:pStyle w:val="ListParagraph"/>
              <w:numPr>
                <w:ilvl w:val="0"/>
                <w:numId w:val="2"/>
              </w:numPr>
              <w:tabs>
                <w:tab w:val="left" w:pos="851"/>
                <w:tab w:val="left" w:pos="1701"/>
              </w:tabs>
              <w:spacing w:line="276" w:lineRule="auto"/>
              <w:jc w:val="both"/>
              <w:outlineLvl w:val="1"/>
              <w:rPr>
                <w:rFonts w:ascii="Bookman Old Style" w:hAnsi="Bookman Old Style" w:cs="Calibri"/>
              </w:rPr>
            </w:pPr>
            <w:r w:rsidRPr="00260B7F">
              <w:rPr>
                <w:rFonts w:ascii="Bookman Old Style" w:hAnsi="Bookman Old Style" w:cs="Calibri"/>
                <w:b/>
              </w:rPr>
              <w:t>Ilustrasi</w:t>
            </w:r>
            <w:r w:rsidRPr="00260B7F">
              <w:rPr>
                <w:rFonts w:ascii="Bookman Old Style" w:hAnsi="Bookman Old Style" w:cs="Calibri"/>
              </w:rPr>
              <w:t xml:space="preserve"> </w:t>
            </w:r>
            <w:r w:rsidRPr="00260B7F">
              <w:rPr>
                <w:rFonts w:ascii="Bookman Old Style" w:hAnsi="Bookman Old Style" w:cs="Calibri"/>
                <w:b/>
                <w:bCs/>
              </w:rPr>
              <w:t xml:space="preserve">Jurnal </w:t>
            </w:r>
          </w:p>
        </w:tc>
        <w:tc>
          <w:tcPr>
            <w:tcW w:w="3510" w:type="dxa"/>
            <w:tcMar/>
          </w:tcPr>
          <w:p w:rsidRPr="00825156" w:rsidR="0089565F" w:rsidP="0076070D" w:rsidRDefault="0089565F" w14:paraId="6C34311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278B05C4" w14:textId="42440543">
            <w:pPr>
              <w:pStyle w:val="Normal"/>
              <w:spacing w:line="276" w:lineRule="auto"/>
              <w:jc w:val="both"/>
              <w:rPr>
                <w:rFonts w:ascii="Bookman Old Style" w:hAnsi="Bookman Old Style"/>
                <w:b w:val="1"/>
                <w:bCs w:val="1"/>
              </w:rPr>
            </w:pPr>
          </w:p>
        </w:tc>
      </w:tr>
      <w:tr w:rsidRPr="004D4705" w:rsidR="0089565F" w:rsidTr="144012A3" w14:paraId="1391CA9A" w14:textId="77777777">
        <w:trPr>
          <w:trHeight w:val="300"/>
        </w:trPr>
        <w:tc>
          <w:tcPr>
            <w:tcW w:w="4111" w:type="dxa"/>
            <w:tcMar/>
          </w:tcPr>
          <w:p w:rsidRPr="00260B7F" w:rsidR="0089565F" w:rsidP="00260B7F" w:rsidRDefault="00E43541" w14:paraId="128F0559" w14:textId="060F6B9F">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01. Pada saat penerimaan dari internal Bank</w:t>
            </w:r>
          </w:p>
        </w:tc>
        <w:tc>
          <w:tcPr>
            <w:tcW w:w="4650" w:type="dxa"/>
            <w:tcMar/>
          </w:tcPr>
          <w:p w:rsidRPr="00260B7F" w:rsidR="0089565F" w:rsidP="00260B7F" w:rsidRDefault="002D7287" w14:paraId="13CCEC7E" w14:textId="27B944D5">
            <w:pPr>
              <w:pStyle w:val="ListParagraph"/>
              <w:numPr>
                <w:ilvl w:val="0"/>
                <w:numId w:val="14"/>
              </w:numPr>
              <w:spacing w:line="276" w:lineRule="auto"/>
              <w:ind w:left="365" w:hanging="365"/>
              <w:jc w:val="both"/>
              <w:rPr>
                <w:rFonts w:ascii="Bookman Old Style" w:hAnsi="Bookman Old Style" w:cs="Calibri"/>
              </w:rPr>
            </w:pPr>
            <w:r w:rsidRPr="00260B7F">
              <w:rPr>
                <w:rFonts w:ascii="Bookman Old Style" w:hAnsi="Bookman Old Style" w:cs="Calibri"/>
              </w:rPr>
              <w:t>Pada saat penerimaan dana zakat dari internal Bank</w:t>
            </w:r>
          </w:p>
        </w:tc>
        <w:tc>
          <w:tcPr>
            <w:tcW w:w="3510" w:type="dxa"/>
            <w:tcMar/>
          </w:tcPr>
          <w:p w:rsidRPr="00825156" w:rsidR="0089565F" w:rsidP="0076070D" w:rsidRDefault="0089565F" w14:paraId="37996A5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4C6ADF21" w14:textId="29BFE104">
            <w:pPr>
              <w:pStyle w:val="Normal"/>
              <w:spacing w:line="276" w:lineRule="auto"/>
              <w:jc w:val="both"/>
              <w:rPr>
                <w:rFonts w:ascii="Bookman Old Style" w:hAnsi="Bookman Old Style"/>
                <w:b w:val="1"/>
                <w:bCs w:val="1"/>
              </w:rPr>
            </w:pPr>
          </w:p>
        </w:tc>
      </w:tr>
      <w:tr w:rsidRPr="004D4705" w:rsidR="0089565F" w:rsidTr="144012A3" w14:paraId="2548BAEA" w14:textId="77777777">
        <w:trPr>
          <w:trHeight w:val="300"/>
        </w:trPr>
        <w:tc>
          <w:tcPr>
            <w:tcW w:w="4111" w:type="dxa"/>
            <w:tcMar/>
          </w:tcPr>
          <w:p w:rsidRPr="00260B7F" w:rsidR="00B677F8" w:rsidP="00260B7F" w:rsidRDefault="00B677F8" w14:paraId="6CC2205E" w14:textId="77777777">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bCs/>
              </w:rPr>
              <w:t>a. Zakat Bank</w:t>
            </w:r>
          </w:p>
          <w:p w:rsidRPr="00260B7F" w:rsidR="00B677F8" w:rsidP="00260B7F" w:rsidRDefault="00B677F8" w14:paraId="6E60B1B4" w14:textId="77777777">
            <w:pPr>
              <w:tabs>
                <w:tab w:val="left" w:pos="851"/>
                <w:tab w:val="left" w:pos="1701"/>
              </w:tabs>
              <w:spacing w:line="276" w:lineRule="auto"/>
              <w:ind w:left="312"/>
              <w:jc w:val="both"/>
              <w:outlineLvl w:val="1"/>
              <w:rPr>
                <w:rFonts w:ascii="Bookman Old Style" w:hAnsi="Bookman Old Style"/>
                <w:bCs/>
              </w:rPr>
            </w:pPr>
            <w:r w:rsidRPr="00260B7F">
              <w:rPr>
                <w:rFonts w:ascii="Bookman Old Style" w:hAnsi="Bookman Old Style"/>
                <w:bCs/>
              </w:rPr>
              <w:t>Dr. Beban zakat</w:t>
            </w:r>
          </w:p>
          <w:p w:rsidRPr="00260B7F" w:rsidR="0089565F" w:rsidP="00260B7F" w:rsidRDefault="00B677F8" w14:paraId="5B16297F" w14:textId="0E8E3477">
            <w:pPr>
              <w:tabs>
                <w:tab w:val="left" w:pos="851"/>
                <w:tab w:val="left" w:pos="1701"/>
              </w:tabs>
              <w:spacing w:line="276" w:lineRule="auto"/>
              <w:ind w:left="312"/>
              <w:jc w:val="both"/>
              <w:outlineLvl w:val="1"/>
              <w:rPr>
                <w:rFonts w:ascii="Bookman Old Style" w:hAnsi="Bookman Old Style"/>
                <w:bCs/>
              </w:rPr>
            </w:pPr>
            <w:r w:rsidRPr="00260B7F">
              <w:rPr>
                <w:rFonts w:ascii="Bookman Old Style" w:hAnsi="Bookman Old Style"/>
                <w:bCs/>
              </w:rPr>
              <w:t>Kr. Rekening Dana Zakat</w:t>
            </w:r>
          </w:p>
        </w:tc>
        <w:tc>
          <w:tcPr>
            <w:tcW w:w="4650" w:type="dxa"/>
            <w:tcMar/>
          </w:tcPr>
          <w:p w:rsidRPr="00260B7F" w:rsidR="00A361EC" w:rsidP="00260B7F" w:rsidRDefault="00A361EC" w14:paraId="24EA3475" w14:textId="6AD8367E">
            <w:pPr>
              <w:pStyle w:val="ListParagraph"/>
              <w:numPr>
                <w:ilvl w:val="0"/>
                <w:numId w:val="15"/>
              </w:numPr>
              <w:spacing w:line="276" w:lineRule="auto"/>
              <w:ind w:left="791" w:hanging="431"/>
              <w:jc w:val="both"/>
              <w:rPr>
                <w:rFonts w:ascii="Bookman Old Style" w:hAnsi="Bookman Old Style" w:cs="Calibri"/>
              </w:rPr>
            </w:pPr>
            <w:r w:rsidRPr="00260B7F">
              <w:rPr>
                <w:rFonts w:ascii="Bookman Old Style" w:hAnsi="Bookman Old Style" w:cs="Calibri"/>
              </w:rPr>
              <w:t xml:space="preserve">Zakat Bank: </w:t>
            </w:r>
          </w:p>
          <w:p w:rsidRPr="00260B7F" w:rsidR="00A361EC" w:rsidP="00260B7F" w:rsidRDefault="00A361EC" w14:paraId="47EB29DF" w14:textId="77777777">
            <w:pPr>
              <w:spacing w:line="276" w:lineRule="auto"/>
              <w:ind w:left="791"/>
              <w:jc w:val="both"/>
              <w:rPr>
                <w:rFonts w:ascii="Bookman Old Style" w:hAnsi="Bookman Old Style" w:cs="Calibri"/>
              </w:rPr>
            </w:pPr>
            <w:r w:rsidRPr="00260B7F">
              <w:rPr>
                <w:rFonts w:ascii="Bookman Old Style" w:hAnsi="Bookman Old Style" w:cs="Calibri"/>
              </w:rPr>
              <w:t>Db. Beban zakat</w:t>
            </w:r>
          </w:p>
          <w:p w:rsidRPr="00B774B7" w:rsidR="0089565F" w:rsidP="00260B7F" w:rsidRDefault="00A361EC" w14:paraId="7C42C5C6" w14:textId="49CF9521">
            <w:pPr>
              <w:spacing w:line="276" w:lineRule="auto"/>
              <w:ind w:left="791"/>
              <w:jc w:val="both"/>
              <w:rPr>
                <w:rFonts w:ascii="Bookman Old Style" w:hAnsi="Bookman Old Style" w:cs="Calibri"/>
                <w:lang w:val="en-US"/>
              </w:rPr>
            </w:pPr>
            <w:r w:rsidRPr="00260B7F">
              <w:rPr>
                <w:rFonts w:ascii="Bookman Old Style" w:hAnsi="Bookman Old Style" w:cs="Calibri"/>
              </w:rPr>
              <w:t>Kr.  Rekening dana sosial</w:t>
            </w:r>
            <w:r w:rsidR="00953DBE">
              <w:rPr>
                <w:rFonts w:ascii="Bookman Old Style" w:hAnsi="Bookman Old Style" w:cs="Calibri"/>
                <w:lang w:val="en-US"/>
              </w:rPr>
              <w:t xml:space="preserve"> </w:t>
            </w:r>
            <w:r w:rsidRPr="00357A9F" w:rsidR="00953DBE">
              <w:rPr>
                <w:rFonts w:ascii="Bookman Old Style" w:hAnsi="Bookman Old Style"/>
                <w:bCs/>
              </w:rPr>
              <w:t>–</w:t>
            </w:r>
            <w:r w:rsidR="00953DBE">
              <w:rPr>
                <w:rFonts w:ascii="Bookman Old Style" w:hAnsi="Bookman Old Style" w:cs="Calibri"/>
                <w:lang w:val="en-US"/>
              </w:rPr>
              <w:t xml:space="preserve"> </w:t>
            </w:r>
            <w:r w:rsidR="009572CC">
              <w:rPr>
                <w:rFonts w:ascii="Bookman Old Style" w:hAnsi="Bookman Old Style" w:cs="Calibri"/>
                <w:lang w:val="en-US"/>
              </w:rPr>
              <w:t>zakat</w:t>
            </w:r>
          </w:p>
        </w:tc>
        <w:tc>
          <w:tcPr>
            <w:tcW w:w="3510" w:type="dxa"/>
            <w:tcMar/>
          </w:tcPr>
          <w:p w:rsidRPr="00825156" w:rsidR="0089565F" w:rsidP="0076070D" w:rsidRDefault="0089565F" w14:paraId="28AA389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6D18E6C6" w14:textId="7007BF01">
            <w:pPr>
              <w:pStyle w:val="Normal"/>
              <w:spacing w:line="276" w:lineRule="auto"/>
              <w:jc w:val="both"/>
              <w:rPr>
                <w:rFonts w:ascii="Bookman Old Style" w:hAnsi="Bookman Old Style"/>
                <w:b w:val="1"/>
                <w:bCs w:val="1"/>
              </w:rPr>
            </w:pPr>
          </w:p>
        </w:tc>
      </w:tr>
      <w:tr w:rsidRPr="004D4705" w:rsidR="0089565F" w:rsidTr="144012A3" w14:paraId="769C740E" w14:textId="77777777">
        <w:trPr>
          <w:trHeight w:val="300"/>
        </w:trPr>
        <w:tc>
          <w:tcPr>
            <w:tcW w:w="4111" w:type="dxa"/>
            <w:tcMar/>
          </w:tcPr>
          <w:p w:rsidRPr="00260B7F" w:rsidR="00B677F8" w:rsidP="00260B7F" w:rsidRDefault="00B677F8" w14:paraId="0055ECF3" w14:textId="77777777">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bCs/>
              </w:rPr>
              <w:t>b. Zakat pemilik Bank</w:t>
            </w:r>
          </w:p>
          <w:p w:rsidRPr="00260B7F" w:rsidR="00B677F8" w:rsidP="00260B7F" w:rsidRDefault="00B677F8" w14:paraId="7B6FD99A" w14:textId="77777777">
            <w:pPr>
              <w:tabs>
                <w:tab w:val="left" w:pos="851"/>
                <w:tab w:val="left" w:pos="1701"/>
              </w:tabs>
              <w:spacing w:line="276" w:lineRule="auto"/>
              <w:ind w:left="312"/>
              <w:jc w:val="both"/>
              <w:outlineLvl w:val="1"/>
              <w:rPr>
                <w:rFonts w:ascii="Bookman Old Style" w:hAnsi="Bookman Old Style"/>
                <w:bCs/>
              </w:rPr>
            </w:pPr>
            <w:r w:rsidRPr="00260B7F">
              <w:rPr>
                <w:rFonts w:ascii="Bookman Old Style" w:hAnsi="Bookman Old Style"/>
                <w:bCs/>
              </w:rPr>
              <w:t>Dr. Kas/rekening</w:t>
            </w:r>
          </w:p>
          <w:p w:rsidRPr="00260B7F" w:rsidR="0089565F" w:rsidP="00260B7F" w:rsidRDefault="00B677F8" w14:paraId="72376B3C" w14:textId="0CFBD30C">
            <w:pPr>
              <w:tabs>
                <w:tab w:val="left" w:pos="851"/>
                <w:tab w:val="left" w:pos="1701"/>
              </w:tabs>
              <w:spacing w:line="276" w:lineRule="auto"/>
              <w:ind w:left="312"/>
              <w:jc w:val="both"/>
              <w:outlineLvl w:val="1"/>
              <w:rPr>
                <w:rFonts w:ascii="Bookman Old Style" w:hAnsi="Bookman Old Style"/>
                <w:bCs/>
              </w:rPr>
            </w:pPr>
            <w:r w:rsidRPr="00260B7F">
              <w:rPr>
                <w:rFonts w:ascii="Bookman Old Style" w:hAnsi="Bookman Old Style"/>
                <w:bCs/>
              </w:rPr>
              <w:t>Kr. Rekening Dana Zakat</w:t>
            </w:r>
          </w:p>
        </w:tc>
        <w:tc>
          <w:tcPr>
            <w:tcW w:w="4650" w:type="dxa"/>
            <w:tcMar/>
          </w:tcPr>
          <w:p w:rsidRPr="00260B7F" w:rsidR="00DC1FC4" w:rsidP="00260B7F" w:rsidRDefault="00DC1FC4" w14:paraId="32178A71" w14:textId="5C304CA1">
            <w:pPr>
              <w:pStyle w:val="ListParagraph"/>
              <w:numPr>
                <w:ilvl w:val="0"/>
                <w:numId w:val="15"/>
              </w:numPr>
              <w:spacing w:line="276" w:lineRule="auto"/>
              <w:ind w:left="791" w:hanging="431"/>
              <w:jc w:val="both"/>
              <w:rPr>
                <w:rFonts w:ascii="Bookman Old Style" w:hAnsi="Bookman Old Style" w:cs="Calibri"/>
              </w:rPr>
            </w:pPr>
            <w:r w:rsidRPr="144012A3" w:rsidR="00DC1FC4">
              <w:rPr>
                <w:rFonts w:ascii="Bookman Old Style" w:hAnsi="Bookman Old Style" w:cs="Calibri"/>
              </w:rPr>
              <w:t>Zakat pemilik Bank</w:t>
            </w:r>
            <w:r w:rsidRPr="144012A3" w:rsidR="00DC1FC4">
              <w:rPr>
                <w:rFonts w:ascii="Bookman Old Style" w:hAnsi="Bookman Old Style" w:cs="Calibri"/>
              </w:rPr>
              <w:t xml:space="preserve">: </w:t>
            </w:r>
          </w:p>
          <w:p w:rsidRPr="00260B7F" w:rsidR="00DC1FC4" w:rsidP="00260B7F" w:rsidRDefault="00DC1FC4" w14:paraId="4C26CE44" w14:textId="77777777">
            <w:pPr>
              <w:spacing w:line="276" w:lineRule="auto"/>
              <w:ind w:left="791"/>
              <w:jc w:val="both"/>
              <w:rPr>
                <w:rFonts w:ascii="Bookman Old Style" w:hAnsi="Bookman Old Style" w:cs="Calibri"/>
              </w:rPr>
            </w:pPr>
            <w:r w:rsidRPr="00260B7F">
              <w:rPr>
                <w:rFonts w:ascii="Bookman Old Style" w:hAnsi="Bookman Old Style" w:cs="Calibri"/>
              </w:rPr>
              <w:t>Db. Kas/rekening</w:t>
            </w:r>
          </w:p>
          <w:p w:rsidRPr="009572CC" w:rsidR="0089565F" w:rsidP="00260B7F" w:rsidRDefault="00DC1FC4" w14:paraId="5319E0E5" w14:textId="3B98E017">
            <w:pPr>
              <w:spacing w:line="276" w:lineRule="auto"/>
              <w:ind w:left="791"/>
              <w:jc w:val="both"/>
              <w:rPr>
                <w:rFonts w:ascii="Bookman Old Style" w:hAnsi="Bookman Old Style" w:cs="Calibri"/>
                <w:lang w:val="en-US"/>
              </w:rPr>
            </w:pPr>
            <w:r w:rsidRPr="00260B7F">
              <w:rPr>
                <w:rFonts w:ascii="Bookman Old Style" w:hAnsi="Bookman Old Style" w:cs="Calibri"/>
              </w:rPr>
              <w:t>Kr.  Rekening dana sosial</w:t>
            </w:r>
            <w:r w:rsidR="00953DBE">
              <w:rPr>
                <w:rFonts w:ascii="Bookman Old Style" w:hAnsi="Bookman Old Style" w:cs="Calibri"/>
                <w:lang w:val="en-US"/>
              </w:rPr>
              <w:t xml:space="preserve"> </w:t>
            </w:r>
            <w:r w:rsidRPr="00357A9F" w:rsidR="00953DBE">
              <w:rPr>
                <w:rFonts w:ascii="Bookman Old Style" w:hAnsi="Bookman Old Style"/>
                <w:bCs/>
              </w:rPr>
              <w:t>–</w:t>
            </w:r>
            <w:r w:rsidR="00953DBE">
              <w:rPr>
                <w:rFonts w:ascii="Bookman Old Style" w:hAnsi="Bookman Old Style" w:cs="Calibri"/>
                <w:lang w:val="en-US"/>
              </w:rPr>
              <w:t xml:space="preserve"> </w:t>
            </w:r>
            <w:r w:rsidR="009572CC">
              <w:rPr>
                <w:rFonts w:ascii="Bookman Old Style" w:hAnsi="Bookman Old Style" w:cs="Calibri"/>
                <w:lang w:val="en-US"/>
              </w:rPr>
              <w:t>zakat</w:t>
            </w:r>
          </w:p>
        </w:tc>
        <w:tc>
          <w:tcPr>
            <w:tcW w:w="3510" w:type="dxa"/>
            <w:tcMar/>
          </w:tcPr>
          <w:p w:rsidRPr="00825156" w:rsidR="0089565F" w:rsidP="0076070D" w:rsidRDefault="0089565F" w14:paraId="22D5940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5680DB49" w14:textId="0C71CDD3">
            <w:pPr>
              <w:pStyle w:val="Normal"/>
              <w:spacing w:line="276" w:lineRule="auto"/>
              <w:jc w:val="both"/>
              <w:rPr>
                <w:rFonts w:ascii="Bookman Old Style" w:hAnsi="Bookman Old Style"/>
                <w:b w:val="1"/>
                <w:bCs w:val="1"/>
              </w:rPr>
            </w:pPr>
          </w:p>
        </w:tc>
      </w:tr>
      <w:tr w:rsidRPr="004D4705" w:rsidR="008A290E" w:rsidTr="144012A3" w14:paraId="54D031F2" w14:textId="77777777">
        <w:trPr>
          <w:trHeight w:val="300"/>
        </w:trPr>
        <w:tc>
          <w:tcPr>
            <w:tcW w:w="4111" w:type="dxa"/>
            <w:tcMar/>
          </w:tcPr>
          <w:p w:rsidRPr="00260B7F" w:rsidR="008A290E" w:rsidP="00260B7F" w:rsidRDefault="008A290E" w14:paraId="25079C6A" w14:textId="77777777">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bCs/>
              </w:rPr>
              <w:t>02. Penerimaan zakat dari eksternal Bank</w:t>
            </w:r>
          </w:p>
          <w:p w:rsidRPr="00260B7F" w:rsidR="008A290E" w:rsidP="00260B7F" w:rsidRDefault="008A290E" w14:paraId="30084A27" w14:textId="77777777">
            <w:pPr>
              <w:tabs>
                <w:tab w:val="left" w:pos="851"/>
                <w:tab w:val="left" w:pos="1701"/>
              </w:tabs>
              <w:spacing w:line="276" w:lineRule="auto"/>
              <w:ind w:left="312"/>
              <w:jc w:val="both"/>
              <w:outlineLvl w:val="1"/>
              <w:rPr>
                <w:rFonts w:ascii="Bookman Old Style" w:hAnsi="Bookman Old Style"/>
                <w:bCs/>
              </w:rPr>
            </w:pPr>
            <w:r w:rsidRPr="00260B7F">
              <w:rPr>
                <w:rFonts w:ascii="Bookman Old Style" w:hAnsi="Bookman Old Style"/>
                <w:bCs/>
              </w:rPr>
              <w:t>Dr. Kas/rekening</w:t>
            </w:r>
          </w:p>
          <w:p w:rsidRPr="00260B7F" w:rsidR="008A290E" w:rsidP="00260B7F" w:rsidRDefault="008A290E" w14:paraId="6B1D4108" w14:textId="4911841F">
            <w:pPr>
              <w:tabs>
                <w:tab w:val="left" w:pos="851"/>
                <w:tab w:val="left" w:pos="1701"/>
              </w:tabs>
              <w:spacing w:line="276" w:lineRule="auto"/>
              <w:ind w:left="312"/>
              <w:jc w:val="both"/>
              <w:outlineLvl w:val="1"/>
              <w:rPr>
                <w:rFonts w:ascii="Bookman Old Style" w:hAnsi="Bookman Old Style"/>
                <w:bCs/>
              </w:rPr>
            </w:pPr>
            <w:r w:rsidRPr="00260B7F">
              <w:rPr>
                <w:rFonts w:ascii="Bookman Old Style" w:hAnsi="Bookman Old Style"/>
                <w:bCs/>
              </w:rPr>
              <w:t>Kr. Rekening Dana Zakat</w:t>
            </w:r>
          </w:p>
        </w:tc>
        <w:tc>
          <w:tcPr>
            <w:tcW w:w="4650" w:type="dxa"/>
            <w:vMerge w:val="restart"/>
            <w:tcMar/>
          </w:tcPr>
          <w:p w:rsidRPr="00260B7F" w:rsidR="008A290E" w:rsidP="00260B7F" w:rsidRDefault="00953DBE" w14:paraId="7A1BB975" w14:textId="3083A71A">
            <w:pPr>
              <w:pStyle w:val="ListParagraph"/>
              <w:numPr>
                <w:ilvl w:val="0"/>
                <w:numId w:val="14"/>
              </w:numPr>
              <w:spacing w:line="276" w:lineRule="auto"/>
              <w:ind w:left="365" w:hanging="365"/>
              <w:jc w:val="both"/>
              <w:rPr>
                <w:rFonts w:ascii="Bookman Old Style" w:hAnsi="Bookman Old Style" w:cs="Calibri"/>
              </w:rPr>
            </w:pPr>
            <w:r w:rsidRPr="00260B7F">
              <w:rPr>
                <w:rFonts w:ascii="Bookman Old Style" w:hAnsi="Bookman Old Style" w:cs="Calibri"/>
              </w:rPr>
              <w:t xml:space="preserve">Pada saat penerimaan </w:t>
            </w:r>
            <w:r w:rsidRPr="00260B7F" w:rsidR="008A290E">
              <w:rPr>
                <w:rFonts w:ascii="Bookman Old Style" w:hAnsi="Bookman Old Style" w:cs="Calibri"/>
              </w:rPr>
              <w:t xml:space="preserve">dana sosial: </w:t>
            </w:r>
          </w:p>
          <w:p w:rsidRPr="00260B7F" w:rsidR="008A290E" w:rsidP="00260B7F" w:rsidRDefault="008A290E" w14:paraId="14A6AC54" w14:textId="77777777">
            <w:pPr>
              <w:spacing w:line="276" w:lineRule="auto"/>
              <w:ind w:left="365"/>
              <w:jc w:val="both"/>
              <w:rPr>
                <w:rFonts w:ascii="Bookman Old Style" w:hAnsi="Bookman Old Style" w:cs="Calibri"/>
              </w:rPr>
            </w:pPr>
            <w:r w:rsidRPr="00260B7F">
              <w:rPr>
                <w:rFonts w:ascii="Bookman Old Style" w:hAnsi="Bookman Old Style" w:cs="Calibri"/>
              </w:rPr>
              <w:t>Db. Kas/rekening</w:t>
            </w:r>
          </w:p>
          <w:p w:rsidRPr="00607076" w:rsidR="008A290E" w:rsidP="00260B7F" w:rsidRDefault="008A290E" w14:paraId="5C54CB29" w14:textId="49898A8F">
            <w:pPr>
              <w:spacing w:line="276" w:lineRule="auto"/>
              <w:ind w:left="365"/>
              <w:jc w:val="both"/>
              <w:rPr>
                <w:rFonts w:ascii="Bookman Old Style" w:hAnsi="Bookman Old Style" w:cs="Calibri"/>
                <w:lang w:val="en-US"/>
              </w:rPr>
            </w:pPr>
            <w:r w:rsidRPr="00260B7F">
              <w:rPr>
                <w:rFonts w:ascii="Bookman Old Style" w:hAnsi="Bookman Old Style" w:cs="Calibri"/>
              </w:rPr>
              <w:t>Kr.  Rekening dana sosial</w:t>
            </w:r>
            <w:r w:rsidR="008C58F2">
              <w:rPr>
                <w:rFonts w:ascii="Bookman Old Style" w:hAnsi="Bookman Old Style" w:cs="Calibri"/>
                <w:lang w:val="en-US"/>
              </w:rPr>
              <w:t xml:space="preserve"> </w:t>
            </w:r>
            <w:r w:rsidRPr="00357A9F" w:rsidR="00357A9F">
              <w:rPr>
                <w:rFonts w:ascii="Bookman Old Style" w:hAnsi="Bookman Old Style"/>
                <w:bCs/>
              </w:rPr>
              <w:t>–</w:t>
            </w:r>
            <w:r w:rsidR="008C58F2">
              <w:rPr>
                <w:rFonts w:ascii="Bookman Old Style" w:hAnsi="Bookman Old Style" w:cs="Calibri"/>
                <w:lang w:val="en-US"/>
              </w:rPr>
              <w:t xml:space="preserve"> </w:t>
            </w:r>
            <w:r w:rsidRPr="000520F6" w:rsidR="00607076">
              <w:rPr>
                <w:rFonts w:ascii="Bookman Old Style" w:hAnsi="Bookman Old Style" w:cs="Calibri"/>
              </w:rPr>
              <w:t>zakat</w:t>
            </w:r>
            <w:r w:rsidR="00641E29">
              <w:rPr>
                <w:rFonts w:ascii="Bookman Old Style" w:hAnsi="Bookman Old Style" w:cs="Calibri"/>
                <w:lang w:val="en-US"/>
              </w:rPr>
              <w:t>/</w:t>
            </w:r>
            <w:proofErr w:type="spellStart"/>
            <w:r w:rsidR="00607076">
              <w:rPr>
                <w:rFonts w:ascii="Bookman Old Style" w:hAnsi="Bookman Old Style" w:cs="Calibri"/>
                <w:lang w:val="en-US"/>
              </w:rPr>
              <w:t>wakaf</w:t>
            </w:r>
            <w:proofErr w:type="spellEnd"/>
            <w:r w:rsidR="00641E29">
              <w:rPr>
                <w:rFonts w:ascii="Bookman Old Style" w:hAnsi="Bookman Old Style" w:cs="Calibri"/>
                <w:lang w:val="en-US"/>
              </w:rPr>
              <w:t>/</w:t>
            </w:r>
            <w:r w:rsidRPr="000520F6" w:rsidR="00607076">
              <w:rPr>
                <w:rFonts w:ascii="Bookman Old Style" w:hAnsi="Bookman Old Style" w:cs="Calibri"/>
              </w:rPr>
              <w:t>infak</w:t>
            </w:r>
            <w:r w:rsidR="008C58F2">
              <w:rPr>
                <w:rFonts w:ascii="Bookman Old Style" w:hAnsi="Bookman Old Style" w:cs="Calibri"/>
                <w:lang w:val="en-US"/>
              </w:rPr>
              <w:t>/</w:t>
            </w:r>
            <w:r w:rsidRPr="000520F6" w:rsidR="00607076">
              <w:rPr>
                <w:rFonts w:ascii="Bookman Old Style" w:hAnsi="Bookman Old Style" w:cs="Calibri"/>
              </w:rPr>
              <w:t>sedekah</w:t>
            </w:r>
            <w:r w:rsidR="008C58F2">
              <w:rPr>
                <w:rFonts w:ascii="Bookman Old Style" w:hAnsi="Bookman Old Style" w:cs="Calibri"/>
                <w:lang w:val="en-US"/>
              </w:rPr>
              <w:t>/TBDSP</w:t>
            </w:r>
          </w:p>
        </w:tc>
        <w:tc>
          <w:tcPr>
            <w:tcW w:w="3510" w:type="dxa"/>
            <w:tcMar/>
          </w:tcPr>
          <w:p w:rsidRPr="00357A9F" w:rsidR="008A290E" w:rsidP="0076070D" w:rsidRDefault="008A290E" w14:paraId="3C02DC74" w14:textId="450485A4">
            <w:pPr>
              <w:tabs>
                <w:tab w:val="left" w:pos="851"/>
                <w:tab w:val="left" w:pos="1701"/>
              </w:tabs>
              <w:spacing w:line="276" w:lineRule="auto"/>
              <w:ind w:left="1080"/>
              <w:jc w:val="both"/>
              <w:outlineLvl w:val="1"/>
              <w:rPr>
                <w:rFonts w:ascii="Bookman Old Style" w:hAnsi="Bookman Old Style"/>
                <w:bCs/>
              </w:rPr>
            </w:pPr>
          </w:p>
        </w:tc>
        <w:tc>
          <w:tcPr>
            <w:tcW w:w="4111" w:type="dxa"/>
            <w:tcMar/>
          </w:tcPr>
          <w:p w:rsidR="61F28F85" w:rsidP="61F28F85" w:rsidRDefault="61F28F85" w14:paraId="5E240219" w14:textId="55AA910C">
            <w:pPr>
              <w:pStyle w:val="Normal"/>
              <w:spacing w:line="276" w:lineRule="auto"/>
              <w:jc w:val="both"/>
              <w:rPr>
                <w:rFonts w:ascii="Bookman Old Style" w:hAnsi="Bookman Old Style"/>
              </w:rPr>
            </w:pPr>
          </w:p>
        </w:tc>
      </w:tr>
      <w:tr w:rsidRPr="004D4705" w:rsidR="008A290E" w:rsidTr="144012A3" w14:paraId="51AD9C4F" w14:textId="77777777">
        <w:trPr>
          <w:trHeight w:val="300"/>
        </w:trPr>
        <w:tc>
          <w:tcPr>
            <w:tcW w:w="4111" w:type="dxa"/>
            <w:tcMar/>
          </w:tcPr>
          <w:p w:rsidRPr="00260B7F" w:rsidR="008A290E" w:rsidP="008A290E" w:rsidRDefault="008A290E" w14:paraId="12B18E8C" w14:textId="77777777">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bCs/>
              </w:rPr>
              <w:t>01. Pada saat penerimaan dana kebajikan</w:t>
            </w:r>
          </w:p>
          <w:p w:rsidRPr="00260B7F" w:rsidR="008A290E" w:rsidP="008A290E" w:rsidRDefault="008A290E" w14:paraId="40B64FA6" w14:textId="77777777">
            <w:pPr>
              <w:tabs>
                <w:tab w:val="left" w:pos="851"/>
                <w:tab w:val="left" w:pos="1701"/>
              </w:tabs>
              <w:spacing w:line="276" w:lineRule="auto"/>
              <w:ind w:left="312"/>
              <w:jc w:val="both"/>
              <w:outlineLvl w:val="1"/>
              <w:rPr>
                <w:rFonts w:ascii="Bookman Old Style" w:hAnsi="Bookman Old Style"/>
                <w:bCs/>
              </w:rPr>
            </w:pPr>
            <w:r w:rsidRPr="00260B7F">
              <w:rPr>
                <w:rFonts w:ascii="Bookman Old Style" w:hAnsi="Bookman Old Style"/>
                <w:bCs/>
              </w:rPr>
              <w:t>Db. Kas/rekening</w:t>
            </w:r>
          </w:p>
          <w:p w:rsidRPr="00260B7F" w:rsidR="008A290E" w:rsidP="008A290E" w:rsidRDefault="008A290E" w14:paraId="2ADA9A50" w14:textId="2D1A7563">
            <w:pPr>
              <w:tabs>
                <w:tab w:val="left" w:pos="851"/>
                <w:tab w:val="left" w:pos="1701"/>
              </w:tabs>
              <w:spacing w:line="276" w:lineRule="auto"/>
              <w:ind w:left="312"/>
              <w:jc w:val="both"/>
              <w:outlineLvl w:val="1"/>
              <w:rPr>
                <w:rFonts w:ascii="Bookman Old Style" w:hAnsi="Bookman Old Style"/>
                <w:bCs/>
              </w:rPr>
            </w:pPr>
            <w:r w:rsidRPr="00260B7F">
              <w:rPr>
                <w:rFonts w:ascii="Bookman Old Style" w:hAnsi="Bookman Old Style"/>
                <w:bCs/>
              </w:rPr>
              <w:t>Kr. Rekening Dana Kebajikan</w:t>
            </w:r>
          </w:p>
        </w:tc>
        <w:tc>
          <w:tcPr>
            <w:tcW w:w="4650" w:type="dxa"/>
            <w:vMerge/>
            <w:tcMar/>
          </w:tcPr>
          <w:p w:rsidRPr="00260B7F" w:rsidR="008A290E" w:rsidP="00260B7F" w:rsidRDefault="008A290E" w14:paraId="1F5EAF81" w14:textId="77777777">
            <w:pPr>
              <w:spacing w:line="276" w:lineRule="auto"/>
              <w:jc w:val="both"/>
              <w:rPr>
                <w:rFonts w:ascii="Bookman Old Style" w:hAnsi="Bookman Old Style" w:cs="Calibri"/>
              </w:rPr>
            </w:pPr>
          </w:p>
        </w:tc>
        <w:tc>
          <w:tcPr>
            <w:tcW w:w="3510" w:type="dxa"/>
            <w:tcMar/>
          </w:tcPr>
          <w:p w:rsidRPr="00825156" w:rsidR="008A290E" w:rsidP="0076070D" w:rsidRDefault="008A290E" w14:paraId="0E7FA36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2AEA42D8" w14:textId="0B7C6CC3">
            <w:pPr>
              <w:pStyle w:val="Normal"/>
              <w:spacing w:line="276" w:lineRule="auto"/>
              <w:jc w:val="both"/>
              <w:rPr>
                <w:rFonts w:ascii="Bookman Old Style" w:hAnsi="Bookman Old Style"/>
                <w:b w:val="1"/>
                <w:bCs w:val="1"/>
              </w:rPr>
            </w:pPr>
          </w:p>
        </w:tc>
      </w:tr>
      <w:tr w:rsidRPr="004D4705" w:rsidR="002844F4" w:rsidTr="144012A3" w14:paraId="14CAD3B2" w14:textId="77777777">
        <w:trPr>
          <w:trHeight w:val="300"/>
        </w:trPr>
        <w:tc>
          <w:tcPr>
            <w:tcW w:w="4111" w:type="dxa"/>
            <w:tcMar/>
          </w:tcPr>
          <w:p w:rsidRPr="00260B7F" w:rsidR="002844F4" w:rsidP="00260B7F" w:rsidRDefault="002844F4" w14:paraId="57CFA4F0" w14:textId="77777777">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bCs/>
              </w:rPr>
              <w:t>03. Pada saat penyaluran zakat</w:t>
            </w:r>
          </w:p>
          <w:p w:rsidRPr="00260B7F" w:rsidR="002844F4" w:rsidP="00260B7F" w:rsidRDefault="002844F4" w14:paraId="53F76088" w14:textId="77777777">
            <w:pPr>
              <w:tabs>
                <w:tab w:val="left" w:pos="851"/>
                <w:tab w:val="left" w:pos="1701"/>
              </w:tabs>
              <w:spacing w:line="276" w:lineRule="auto"/>
              <w:ind w:left="312"/>
              <w:jc w:val="both"/>
              <w:outlineLvl w:val="1"/>
              <w:rPr>
                <w:rFonts w:ascii="Bookman Old Style" w:hAnsi="Bookman Old Style"/>
                <w:bCs/>
              </w:rPr>
            </w:pPr>
            <w:r w:rsidRPr="00260B7F">
              <w:rPr>
                <w:rFonts w:ascii="Bookman Old Style" w:hAnsi="Bookman Old Style"/>
                <w:bCs/>
              </w:rPr>
              <w:t>Dr. Rekening Dana Zakat</w:t>
            </w:r>
          </w:p>
          <w:p w:rsidRPr="00260B7F" w:rsidR="002844F4" w:rsidP="00260B7F" w:rsidRDefault="002844F4" w14:paraId="5218E8A8" w14:textId="543F16F9">
            <w:pPr>
              <w:tabs>
                <w:tab w:val="left" w:pos="851"/>
                <w:tab w:val="left" w:pos="1701"/>
              </w:tabs>
              <w:spacing w:line="276" w:lineRule="auto"/>
              <w:ind w:left="312"/>
              <w:jc w:val="both"/>
              <w:outlineLvl w:val="1"/>
              <w:rPr>
                <w:rFonts w:ascii="Bookman Old Style" w:hAnsi="Bookman Old Style"/>
                <w:bCs/>
              </w:rPr>
            </w:pPr>
            <w:r w:rsidRPr="00260B7F">
              <w:rPr>
                <w:rFonts w:ascii="Bookman Old Style" w:hAnsi="Bookman Old Style"/>
                <w:bCs/>
              </w:rPr>
              <w:t>Kr. Kas/rekening</w:t>
            </w:r>
          </w:p>
        </w:tc>
        <w:tc>
          <w:tcPr>
            <w:tcW w:w="4650" w:type="dxa"/>
            <w:vMerge w:val="restart"/>
            <w:tcMar/>
          </w:tcPr>
          <w:p w:rsidRPr="00260B7F" w:rsidR="002844F4" w:rsidP="00260B7F" w:rsidRDefault="002844F4" w14:paraId="4A7AC1DB" w14:textId="77777777">
            <w:pPr>
              <w:pStyle w:val="ListParagraph"/>
              <w:numPr>
                <w:ilvl w:val="0"/>
                <w:numId w:val="14"/>
              </w:numPr>
              <w:spacing w:line="276" w:lineRule="auto"/>
              <w:ind w:left="365" w:hanging="365"/>
              <w:jc w:val="both"/>
              <w:rPr>
                <w:rFonts w:ascii="Bookman Old Style" w:hAnsi="Bookman Old Style" w:cs="Calibri"/>
              </w:rPr>
            </w:pPr>
            <w:r w:rsidRPr="00260B7F">
              <w:rPr>
                <w:rFonts w:ascii="Bookman Old Style" w:hAnsi="Bookman Old Style" w:cs="Calibri"/>
              </w:rPr>
              <w:t>Pada saat penyaluran dana sosial:</w:t>
            </w:r>
          </w:p>
          <w:p w:rsidRPr="00260B7F" w:rsidR="002844F4" w:rsidP="00260B7F" w:rsidRDefault="002844F4" w14:paraId="626BB98F" w14:textId="4975CE29">
            <w:pPr>
              <w:spacing w:line="276" w:lineRule="auto"/>
              <w:ind w:left="365"/>
              <w:jc w:val="both"/>
              <w:rPr>
                <w:rFonts w:ascii="Bookman Old Style" w:hAnsi="Bookman Old Style" w:cs="Calibri"/>
              </w:rPr>
            </w:pPr>
            <w:r w:rsidRPr="00260B7F">
              <w:rPr>
                <w:rFonts w:ascii="Bookman Old Style" w:hAnsi="Bookman Old Style" w:cs="Calibri"/>
              </w:rPr>
              <w:t xml:space="preserve">Db. Rekening </w:t>
            </w:r>
            <w:r w:rsidRPr="00260B7F" w:rsidR="008C58F2">
              <w:rPr>
                <w:rFonts w:ascii="Bookman Old Style" w:hAnsi="Bookman Old Style" w:cs="Calibri"/>
              </w:rPr>
              <w:t>dana sosial</w:t>
            </w:r>
            <w:r w:rsidR="008C58F2">
              <w:rPr>
                <w:rFonts w:ascii="Bookman Old Style" w:hAnsi="Bookman Old Style" w:cs="Calibri"/>
                <w:lang w:val="en-US"/>
              </w:rPr>
              <w:t xml:space="preserve"> </w:t>
            </w:r>
            <w:r w:rsidRPr="00357A9F" w:rsidR="00357A9F">
              <w:rPr>
                <w:rFonts w:ascii="Bookman Old Style" w:hAnsi="Bookman Old Style"/>
                <w:bCs/>
              </w:rPr>
              <w:t>–</w:t>
            </w:r>
            <w:r w:rsidRPr="000520F6" w:rsidR="008C58F2">
              <w:rPr>
                <w:rFonts w:ascii="Bookman Old Style" w:hAnsi="Bookman Old Style" w:cs="Calibri"/>
              </w:rPr>
              <w:t>zakat</w:t>
            </w:r>
            <w:r w:rsidR="008C58F2">
              <w:rPr>
                <w:rFonts w:ascii="Bookman Old Style" w:hAnsi="Bookman Old Style" w:cs="Calibri"/>
                <w:lang w:val="en-US"/>
              </w:rPr>
              <w:t>/</w:t>
            </w:r>
            <w:proofErr w:type="spellStart"/>
            <w:r w:rsidR="008C58F2">
              <w:rPr>
                <w:rFonts w:ascii="Bookman Old Style" w:hAnsi="Bookman Old Style" w:cs="Calibri"/>
                <w:lang w:val="en-US"/>
              </w:rPr>
              <w:t>wakaf</w:t>
            </w:r>
            <w:proofErr w:type="spellEnd"/>
            <w:r w:rsidR="008C58F2">
              <w:rPr>
                <w:rFonts w:ascii="Bookman Old Style" w:hAnsi="Bookman Old Style" w:cs="Calibri"/>
                <w:lang w:val="en-US"/>
              </w:rPr>
              <w:t>/</w:t>
            </w:r>
            <w:r w:rsidRPr="000520F6" w:rsidR="008C58F2">
              <w:rPr>
                <w:rFonts w:ascii="Bookman Old Style" w:hAnsi="Bookman Old Style" w:cs="Calibri"/>
              </w:rPr>
              <w:t>infak</w:t>
            </w:r>
            <w:r w:rsidR="008C58F2">
              <w:rPr>
                <w:rFonts w:ascii="Bookman Old Style" w:hAnsi="Bookman Old Style" w:cs="Calibri"/>
                <w:lang w:val="en-US"/>
              </w:rPr>
              <w:t>/</w:t>
            </w:r>
            <w:r w:rsidRPr="000520F6" w:rsidR="008C58F2">
              <w:rPr>
                <w:rFonts w:ascii="Bookman Old Style" w:hAnsi="Bookman Old Style" w:cs="Calibri"/>
              </w:rPr>
              <w:t>sedekah</w:t>
            </w:r>
            <w:r w:rsidR="008C58F2">
              <w:rPr>
                <w:rFonts w:ascii="Bookman Old Style" w:hAnsi="Bookman Old Style" w:cs="Calibri"/>
                <w:lang w:val="en-US"/>
              </w:rPr>
              <w:t>/TBDSP</w:t>
            </w:r>
          </w:p>
          <w:p w:rsidRPr="00260B7F" w:rsidR="002844F4" w:rsidP="00260B7F" w:rsidRDefault="002844F4" w14:paraId="20A24369" w14:textId="59BA9C55">
            <w:pPr>
              <w:spacing w:line="276" w:lineRule="auto"/>
              <w:ind w:left="365"/>
              <w:jc w:val="both"/>
              <w:rPr>
                <w:rFonts w:ascii="Bookman Old Style" w:hAnsi="Bookman Old Style" w:cs="Calibri"/>
              </w:rPr>
            </w:pPr>
            <w:r w:rsidRPr="00260B7F">
              <w:rPr>
                <w:rFonts w:ascii="Bookman Old Style" w:hAnsi="Bookman Old Style" w:cs="Calibri"/>
              </w:rPr>
              <w:t>Kr.  Kas/rekening</w:t>
            </w:r>
          </w:p>
        </w:tc>
        <w:tc>
          <w:tcPr>
            <w:tcW w:w="3510" w:type="dxa"/>
            <w:tcMar/>
          </w:tcPr>
          <w:p w:rsidRPr="00825156" w:rsidR="002844F4" w:rsidP="0076070D" w:rsidRDefault="002844F4" w14:paraId="0C00C67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414B3C2A" w14:textId="123127A7">
            <w:pPr>
              <w:pStyle w:val="Normal"/>
              <w:spacing w:line="276" w:lineRule="auto"/>
              <w:jc w:val="both"/>
              <w:rPr>
                <w:rFonts w:ascii="Bookman Old Style" w:hAnsi="Bookman Old Style"/>
                <w:b w:val="1"/>
                <w:bCs w:val="1"/>
              </w:rPr>
            </w:pPr>
          </w:p>
        </w:tc>
      </w:tr>
      <w:tr w:rsidRPr="004D4705" w:rsidR="002844F4" w:rsidTr="144012A3" w14:paraId="1329C22E" w14:textId="77777777">
        <w:trPr>
          <w:trHeight w:val="300"/>
        </w:trPr>
        <w:tc>
          <w:tcPr>
            <w:tcW w:w="4111" w:type="dxa"/>
            <w:tcMar/>
          </w:tcPr>
          <w:p w:rsidRPr="00260B7F" w:rsidR="002844F4" w:rsidP="002844F4" w:rsidRDefault="002844F4" w14:paraId="7B216FF1" w14:textId="77777777">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bCs/>
              </w:rPr>
              <w:t>02. Pada saat penyaluran dana kebajikan</w:t>
            </w:r>
          </w:p>
          <w:p w:rsidRPr="00260B7F" w:rsidR="002844F4" w:rsidP="002844F4" w:rsidRDefault="002844F4" w14:paraId="4CD06FDA" w14:textId="77777777">
            <w:pPr>
              <w:tabs>
                <w:tab w:val="left" w:pos="851"/>
                <w:tab w:val="left" w:pos="1701"/>
              </w:tabs>
              <w:spacing w:line="276" w:lineRule="auto"/>
              <w:ind w:left="312"/>
              <w:jc w:val="both"/>
              <w:outlineLvl w:val="1"/>
              <w:rPr>
                <w:rFonts w:ascii="Bookman Old Style" w:hAnsi="Bookman Old Style"/>
                <w:bCs/>
              </w:rPr>
            </w:pPr>
            <w:r w:rsidRPr="00260B7F">
              <w:rPr>
                <w:rFonts w:ascii="Bookman Old Style" w:hAnsi="Bookman Old Style"/>
                <w:bCs/>
              </w:rPr>
              <w:t>Db. Rekening Dana Kebajikan</w:t>
            </w:r>
          </w:p>
          <w:p w:rsidRPr="00260B7F" w:rsidR="002844F4" w:rsidP="002844F4" w:rsidRDefault="002844F4" w14:paraId="30D0B60D" w14:textId="735FEF69">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bCs/>
              </w:rPr>
              <w:t>Kr. Kas/rekening</w:t>
            </w:r>
          </w:p>
        </w:tc>
        <w:tc>
          <w:tcPr>
            <w:tcW w:w="4650" w:type="dxa"/>
            <w:vMerge/>
            <w:tcMar/>
          </w:tcPr>
          <w:p w:rsidRPr="002844F4" w:rsidR="002844F4" w:rsidP="002844F4" w:rsidRDefault="002844F4" w14:paraId="51E4D894" w14:textId="77777777">
            <w:pPr>
              <w:spacing w:line="276" w:lineRule="auto"/>
              <w:jc w:val="both"/>
              <w:rPr>
                <w:rFonts w:ascii="Bookman Old Style" w:hAnsi="Bookman Old Style" w:cs="Calibri"/>
              </w:rPr>
            </w:pPr>
          </w:p>
        </w:tc>
        <w:tc>
          <w:tcPr>
            <w:tcW w:w="3510" w:type="dxa"/>
            <w:tcMar/>
          </w:tcPr>
          <w:p w:rsidRPr="00825156" w:rsidR="002844F4" w:rsidP="0076070D" w:rsidRDefault="002844F4" w14:paraId="5355870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105BEE08" w14:textId="5EC16AE6">
            <w:pPr>
              <w:pStyle w:val="Normal"/>
              <w:spacing w:line="276" w:lineRule="auto"/>
              <w:jc w:val="both"/>
              <w:rPr>
                <w:rFonts w:ascii="Bookman Old Style" w:hAnsi="Bookman Old Style"/>
                <w:b w:val="1"/>
                <w:bCs w:val="1"/>
              </w:rPr>
            </w:pPr>
          </w:p>
        </w:tc>
      </w:tr>
      <w:tr w:rsidRPr="004D4705" w:rsidR="0089565F" w:rsidTr="144012A3" w14:paraId="5A361464" w14:textId="77777777">
        <w:trPr>
          <w:trHeight w:val="300"/>
        </w:trPr>
        <w:tc>
          <w:tcPr>
            <w:tcW w:w="4111" w:type="dxa"/>
            <w:tcMar/>
          </w:tcPr>
          <w:p w:rsidRPr="00260B7F" w:rsidR="00B84E0C" w:rsidP="00260B7F" w:rsidRDefault="00B84E0C" w14:paraId="4582B62B" w14:textId="77777777">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bCs/>
              </w:rPr>
              <w:lastRenderedPageBreak/>
              <w:t>03. Pada saat pengembalian dana kebajikan</w:t>
            </w:r>
          </w:p>
          <w:p w:rsidRPr="00260B7F" w:rsidR="00B84E0C" w:rsidP="00260B7F" w:rsidRDefault="00B84E0C" w14:paraId="42935DFF" w14:textId="77777777">
            <w:pPr>
              <w:tabs>
                <w:tab w:val="left" w:pos="851"/>
                <w:tab w:val="left" w:pos="1701"/>
              </w:tabs>
              <w:spacing w:line="276" w:lineRule="auto"/>
              <w:ind w:left="312"/>
              <w:jc w:val="both"/>
              <w:outlineLvl w:val="1"/>
              <w:rPr>
                <w:rFonts w:ascii="Bookman Old Style" w:hAnsi="Bookman Old Style"/>
                <w:bCs/>
              </w:rPr>
            </w:pPr>
            <w:r w:rsidRPr="00260B7F">
              <w:rPr>
                <w:rFonts w:ascii="Bookman Old Style" w:hAnsi="Bookman Old Style"/>
                <w:bCs/>
              </w:rPr>
              <w:t>Db. Kas/rekening</w:t>
            </w:r>
          </w:p>
          <w:p w:rsidRPr="00260B7F" w:rsidR="0089565F" w:rsidP="00260B7F" w:rsidRDefault="00B84E0C" w14:paraId="44280EEF" w14:textId="2A89D954">
            <w:pPr>
              <w:tabs>
                <w:tab w:val="left" w:pos="851"/>
                <w:tab w:val="left" w:pos="1701"/>
              </w:tabs>
              <w:spacing w:line="276" w:lineRule="auto"/>
              <w:ind w:left="312"/>
              <w:jc w:val="both"/>
              <w:outlineLvl w:val="1"/>
              <w:rPr>
                <w:rFonts w:ascii="Bookman Old Style" w:hAnsi="Bookman Old Style"/>
                <w:bCs/>
              </w:rPr>
            </w:pPr>
            <w:r w:rsidRPr="00260B7F">
              <w:rPr>
                <w:rFonts w:ascii="Bookman Old Style" w:hAnsi="Bookman Old Style"/>
                <w:bCs/>
              </w:rPr>
              <w:t>Kr. Rekening Dana Kebajikan</w:t>
            </w:r>
          </w:p>
        </w:tc>
        <w:tc>
          <w:tcPr>
            <w:tcW w:w="4650" w:type="dxa"/>
            <w:tcMar/>
          </w:tcPr>
          <w:p w:rsidRPr="00260B7F" w:rsidR="00995127" w:rsidP="00260B7F" w:rsidRDefault="00995127" w14:paraId="58D2FF2C" w14:textId="5CE6C711">
            <w:pPr>
              <w:pStyle w:val="ListParagraph"/>
              <w:numPr>
                <w:ilvl w:val="0"/>
                <w:numId w:val="14"/>
              </w:numPr>
              <w:spacing w:line="276" w:lineRule="auto"/>
              <w:ind w:left="365" w:hanging="365"/>
              <w:jc w:val="both"/>
              <w:rPr>
                <w:rFonts w:ascii="Bookman Old Style" w:hAnsi="Bookman Old Style" w:cs="Calibri"/>
              </w:rPr>
            </w:pPr>
            <w:r w:rsidRPr="00260B7F">
              <w:rPr>
                <w:rFonts w:ascii="Bookman Old Style" w:hAnsi="Bookman Old Style" w:cs="Calibri"/>
              </w:rPr>
              <w:t>Pada saat pengembalian dana sosial (pinjaman sosial/dana sosial produktif):</w:t>
            </w:r>
          </w:p>
          <w:p w:rsidRPr="00260B7F" w:rsidR="00995127" w:rsidP="00260B7F" w:rsidRDefault="00995127" w14:paraId="319411FA" w14:textId="77777777">
            <w:pPr>
              <w:spacing w:line="276" w:lineRule="auto"/>
              <w:ind w:left="365"/>
              <w:jc w:val="both"/>
              <w:rPr>
                <w:rFonts w:ascii="Bookman Old Style" w:hAnsi="Bookman Old Style" w:cs="Calibri"/>
              </w:rPr>
            </w:pPr>
            <w:r w:rsidRPr="00260B7F">
              <w:rPr>
                <w:rFonts w:ascii="Bookman Old Style" w:hAnsi="Bookman Old Style" w:cs="Calibri"/>
              </w:rPr>
              <w:t>Db. Kas/rekening</w:t>
            </w:r>
          </w:p>
          <w:p w:rsidRPr="00226FA5" w:rsidR="0089565F" w:rsidP="00260B7F" w:rsidRDefault="00995127" w14:paraId="4FD1B44D" w14:textId="16EC720E">
            <w:pPr>
              <w:spacing w:line="276" w:lineRule="auto"/>
              <w:ind w:left="365"/>
              <w:jc w:val="both"/>
              <w:rPr>
                <w:rFonts w:ascii="Bookman Old Style" w:hAnsi="Bookman Old Style" w:cs="Calibri"/>
                <w:lang w:val="en-US"/>
              </w:rPr>
            </w:pPr>
            <w:r w:rsidRPr="00260B7F">
              <w:rPr>
                <w:rFonts w:ascii="Bookman Old Style" w:hAnsi="Bookman Old Style" w:cs="Calibri"/>
              </w:rPr>
              <w:t xml:space="preserve">Kr.  Rekening </w:t>
            </w:r>
            <w:r w:rsidRPr="00260B7F" w:rsidR="008C58F2">
              <w:rPr>
                <w:rFonts w:ascii="Bookman Old Style" w:hAnsi="Bookman Old Style" w:cs="Calibri"/>
              </w:rPr>
              <w:t>dana sosial</w:t>
            </w:r>
            <w:r w:rsidR="00226FA5">
              <w:rPr>
                <w:rFonts w:ascii="Bookman Old Style" w:hAnsi="Bookman Old Style" w:cs="Calibri"/>
                <w:lang w:val="en-US"/>
              </w:rPr>
              <w:t xml:space="preserve"> </w:t>
            </w:r>
            <w:r w:rsidRPr="00357A9F" w:rsidR="00953DBE">
              <w:rPr>
                <w:rFonts w:ascii="Bookman Old Style" w:hAnsi="Bookman Old Style"/>
                <w:bCs/>
              </w:rPr>
              <w:t>–</w:t>
            </w:r>
            <w:r w:rsidR="00953DBE">
              <w:rPr>
                <w:rFonts w:ascii="Bookman Old Style" w:hAnsi="Bookman Old Style"/>
                <w:bCs/>
              </w:rPr>
              <w:t xml:space="preserve"> </w:t>
            </w:r>
            <w:r w:rsidRPr="00260B7F" w:rsidR="00226FA5">
              <w:rPr>
                <w:rFonts w:ascii="Bookman Old Style" w:hAnsi="Bookman Old Style" w:cs="Calibri"/>
              </w:rPr>
              <w:t>pinjaman sosial/dana sosial produktif</w:t>
            </w:r>
          </w:p>
        </w:tc>
        <w:tc>
          <w:tcPr>
            <w:tcW w:w="3510" w:type="dxa"/>
            <w:tcMar/>
          </w:tcPr>
          <w:p w:rsidRPr="00825156" w:rsidR="0089565F" w:rsidP="0076070D" w:rsidRDefault="0089565F" w14:paraId="3AFEC0C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113EF290" w14:textId="74146C22">
            <w:pPr>
              <w:pStyle w:val="Normal"/>
              <w:spacing w:line="276" w:lineRule="auto"/>
              <w:jc w:val="both"/>
              <w:rPr>
                <w:rFonts w:ascii="Bookman Old Style" w:hAnsi="Bookman Old Style"/>
                <w:b w:val="1"/>
                <w:bCs w:val="1"/>
              </w:rPr>
            </w:pPr>
          </w:p>
        </w:tc>
      </w:tr>
      <w:tr w:rsidRPr="004D4705" w:rsidR="0089565F" w:rsidTr="144012A3" w14:paraId="36118D3E" w14:textId="77777777">
        <w:trPr>
          <w:trHeight w:val="300"/>
        </w:trPr>
        <w:tc>
          <w:tcPr>
            <w:tcW w:w="4111" w:type="dxa"/>
            <w:tcMar/>
          </w:tcPr>
          <w:p w:rsidRPr="00260B7F" w:rsidR="0089565F" w:rsidP="00260B7F" w:rsidRDefault="0089565F" w14:paraId="1FCB1F5D" w14:textId="77777777">
            <w:pPr>
              <w:tabs>
                <w:tab w:val="left" w:pos="851"/>
                <w:tab w:val="left" w:pos="1701"/>
              </w:tabs>
              <w:spacing w:line="276" w:lineRule="auto"/>
              <w:jc w:val="both"/>
              <w:outlineLvl w:val="1"/>
              <w:rPr>
                <w:rFonts w:ascii="Bookman Old Style" w:hAnsi="Bookman Old Style"/>
                <w:bCs/>
              </w:rPr>
            </w:pPr>
          </w:p>
        </w:tc>
        <w:tc>
          <w:tcPr>
            <w:tcW w:w="4650" w:type="dxa"/>
            <w:tcMar/>
          </w:tcPr>
          <w:p w:rsidRPr="00260B7F" w:rsidR="0089565F" w:rsidP="00260B7F" w:rsidRDefault="0089565F" w14:paraId="4E7EFD0A" w14:textId="77777777">
            <w:pPr>
              <w:spacing w:line="276" w:lineRule="auto"/>
              <w:jc w:val="both"/>
              <w:rPr>
                <w:rFonts w:ascii="Bookman Old Style" w:hAnsi="Bookman Old Style" w:cs="Calibri"/>
              </w:rPr>
            </w:pPr>
          </w:p>
        </w:tc>
        <w:tc>
          <w:tcPr>
            <w:tcW w:w="3510" w:type="dxa"/>
            <w:tcMar/>
          </w:tcPr>
          <w:p w:rsidRPr="00825156" w:rsidR="0089565F" w:rsidP="0076070D" w:rsidRDefault="0089565F" w14:paraId="78BE42B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4B53EF2F" w14:textId="4CAF4AFD">
            <w:pPr>
              <w:pStyle w:val="Normal"/>
              <w:spacing w:line="276" w:lineRule="auto"/>
              <w:jc w:val="both"/>
              <w:rPr>
                <w:rFonts w:ascii="Bookman Old Style" w:hAnsi="Bookman Old Style"/>
                <w:b w:val="1"/>
                <w:bCs w:val="1"/>
              </w:rPr>
            </w:pPr>
          </w:p>
        </w:tc>
      </w:tr>
      <w:tr w:rsidRPr="004D4705" w:rsidR="0089565F" w:rsidTr="144012A3" w14:paraId="220D73F3" w14:textId="77777777">
        <w:trPr>
          <w:trHeight w:val="300"/>
        </w:trPr>
        <w:tc>
          <w:tcPr>
            <w:tcW w:w="4111" w:type="dxa"/>
            <w:tcMar/>
          </w:tcPr>
          <w:p w:rsidRPr="00260B7F" w:rsidR="0089565F" w:rsidP="00260B7F" w:rsidRDefault="00B417CE" w14:paraId="5A6450A0" w14:textId="1CFACAFF">
            <w:pPr>
              <w:tabs>
                <w:tab w:val="left" w:pos="851"/>
                <w:tab w:val="left" w:pos="1701"/>
              </w:tabs>
              <w:spacing w:line="276" w:lineRule="auto"/>
              <w:jc w:val="both"/>
              <w:outlineLvl w:val="1"/>
              <w:rPr>
                <w:rFonts w:ascii="Bookman Old Style" w:hAnsi="Bookman Old Style"/>
                <w:b/>
                <w:bCs/>
              </w:rPr>
            </w:pPr>
            <w:r w:rsidRPr="00260B7F">
              <w:rPr>
                <w:rFonts w:ascii="Bookman Old Style" w:hAnsi="Bookman Old Style"/>
                <w:b/>
                <w:bCs/>
              </w:rPr>
              <w:t>F. Pengungkapan</w:t>
            </w:r>
          </w:p>
        </w:tc>
        <w:tc>
          <w:tcPr>
            <w:tcW w:w="4650" w:type="dxa"/>
            <w:tcMar/>
          </w:tcPr>
          <w:p w:rsidRPr="00260B7F" w:rsidR="0089565F" w:rsidP="00260B7F" w:rsidRDefault="001D4302" w14:paraId="5575E071" w14:textId="319634F8">
            <w:pPr>
              <w:pStyle w:val="ListParagraph"/>
              <w:numPr>
                <w:ilvl w:val="0"/>
                <w:numId w:val="2"/>
              </w:numPr>
              <w:tabs>
                <w:tab w:val="left" w:pos="851"/>
                <w:tab w:val="left" w:pos="1701"/>
              </w:tabs>
              <w:spacing w:line="276" w:lineRule="auto"/>
              <w:jc w:val="both"/>
              <w:outlineLvl w:val="1"/>
              <w:rPr>
                <w:rFonts w:ascii="Bookman Old Style" w:hAnsi="Bookman Old Style" w:cs="Calibri"/>
              </w:rPr>
            </w:pPr>
            <w:r w:rsidRPr="00260B7F">
              <w:rPr>
                <w:rFonts w:ascii="Bookman Old Style" w:hAnsi="Bookman Old Style" w:cs="Calibri"/>
                <w:b/>
              </w:rPr>
              <w:t>Pengungkapan</w:t>
            </w:r>
            <w:r w:rsidRPr="00260B7F">
              <w:rPr>
                <w:rFonts w:ascii="Bookman Old Style" w:hAnsi="Bookman Old Style" w:cs="Calibri"/>
              </w:rPr>
              <w:t xml:space="preserve"> </w:t>
            </w:r>
          </w:p>
        </w:tc>
        <w:tc>
          <w:tcPr>
            <w:tcW w:w="3510" w:type="dxa"/>
            <w:tcMar/>
          </w:tcPr>
          <w:p w:rsidRPr="00825156" w:rsidR="0089565F" w:rsidP="0076070D" w:rsidRDefault="0089565F" w14:paraId="2630327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05B8E76E" w14:textId="63B5E753">
            <w:pPr>
              <w:pStyle w:val="Normal"/>
              <w:spacing w:line="276" w:lineRule="auto"/>
              <w:jc w:val="both"/>
              <w:rPr>
                <w:rFonts w:ascii="Bookman Old Style" w:hAnsi="Bookman Old Style"/>
                <w:b w:val="1"/>
                <w:bCs w:val="1"/>
              </w:rPr>
            </w:pPr>
          </w:p>
        </w:tc>
      </w:tr>
      <w:tr w:rsidRPr="004D4705" w:rsidR="0089565F" w:rsidTr="144012A3" w14:paraId="7812B41B" w14:textId="77777777">
        <w:trPr>
          <w:trHeight w:val="300"/>
        </w:trPr>
        <w:tc>
          <w:tcPr>
            <w:tcW w:w="4111" w:type="dxa"/>
            <w:tcMar/>
          </w:tcPr>
          <w:p w:rsidRPr="00260B7F" w:rsidR="0089565F" w:rsidP="00260B7F" w:rsidRDefault="00B417CE" w14:paraId="7925EDE4" w14:textId="184B11D0">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Hal-hal yang harus diungkapkan antara lain:</w:t>
            </w:r>
          </w:p>
        </w:tc>
        <w:tc>
          <w:tcPr>
            <w:tcW w:w="4650" w:type="dxa"/>
            <w:tcMar/>
          </w:tcPr>
          <w:p w:rsidRPr="00260B7F" w:rsidR="0089565F" w:rsidP="00260B7F" w:rsidRDefault="00F63E4B" w14:paraId="3F244202" w14:textId="65B196E9">
            <w:pPr>
              <w:spacing w:line="276" w:lineRule="auto"/>
              <w:jc w:val="both"/>
              <w:rPr>
                <w:rFonts w:ascii="Bookman Old Style" w:hAnsi="Bookman Old Style" w:cs="Calibri"/>
              </w:rPr>
            </w:pPr>
            <w:r w:rsidRPr="00260B7F">
              <w:rPr>
                <w:rFonts w:ascii="Bookman Old Style" w:hAnsi="Bookman Old Style" w:cs="Calibri"/>
              </w:rPr>
              <w:t>Hal-hal yang harus diungkapkan antara lain:</w:t>
            </w:r>
          </w:p>
        </w:tc>
        <w:tc>
          <w:tcPr>
            <w:tcW w:w="3510" w:type="dxa"/>
            <w:tcMar/>
          </w:tcPr>
          <w:p w:rsidRPr="00825156" w:rsidR="0089565F" w:rsidP="0076070D" w:rsidRDefault="0089565F" w14:paraId="6D051C1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5575FC58" w14:textId="6AC2B124">
            <w:pPr>
              <w:pStyle w:val="Normal"/>
              <w:spacing w:line="276" w:lineRule="auto"/>
              <w:jc w:val="both"/>
              <w:rPr>
                <w:rFonts w:ascii="Bookman Old Style" w:hAnsi="Bookman Old Style"/>
                <w:b w:val="1"/>
                <w:bCs w:val="1"/>
              </w:rPr>
            </w:pPr>
          </w:p>
        </w:tc>
      </w:tr>
      <w:tr w:rsidRPr="004D4705" w:rsidR="00791ED2" w:rsidTr="144012A3" w14:paraId="78E25E35" w14:textId="77777777">
        <w:trPr>
          <w:trHeight w:val="300"/>
        </w:trPr>
        <w:tc>
          <w:tcPr>
            <w:tcW w:w="4111" w:type="dxa"/>
            <w:tcMar/>
          </w:tcPr>
          <w:p w:rsidRPr="00260B7F" w:rsidR="00791ED2" w:rsidP="00260B7F" w:rsidRDefault="00791ED2" w14:paraId="00945A49" w14:textId="328DD8A7">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01. Sumber dana zakat yang berasal dari internal Bank.</w:t>
            </w:r>
          </w:p>
        </w:tc>
        <w:tc>
          <w:tcPr>
            <w:tcW w:w="4650" w:type="dxa"/>
            <w:vMerge w:val="restart"/>
            <w:tcMar/>
          </w:tcPr>
          <w:p w:rsidRPr="00260B7F" w:rsidR="00791ED2" w:rsidP="00260B7F" w:rsidRDefault="00791ED2" w14:paraId="56585A57" w14:textId="75518373">
            <w:pPr>
              <w:pStyle w:val="ListParagraph"/>
              <w:numPr>
                <w:ilvl w:val="0"/>
                <w:numId w:val="16"/>
              </w:numPr>
              <w:spacing w:line="276" w:lineRule="auto"/>
              <w:ind w:left="365" w:hanging="365"/>
              <w:jc w:val="both"/>
              <w:rPr>
                <w:rFonts w:ascii="Bookman Old Style" w:hAnsi="Bookman Old Style" w:cs="Calibri"/>
              </w:rPr>
            </w:pPr>
            <w:r w:rsidRPr="00260B7F">
              <w:rPr>
                <w:rFonts w:ascii="Bookman Old Style" w:hAnsi="Bookman Old Style" w:cs="Calibri"/>
              </w:rPr>
              <w:t>Sumber dana sosial yang berasal dari internal Bank.</w:t>
            </w:r>
          </w:p>
        </w:tc>
        <w:tc>
          <w:tcPr>
            <w:tcW w:w="3510" w:type="dxa"/>
            <w:tcMar/>
          </w:tcPr>
          <w:p w:rsidRPr="00825156" w:rsidR="00791ED2" w:rsidP="0076070D" w:rsidRDefault="00791ED2" w14:paraId="168EA1D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6878EA50" w14:textId="11E0EC1B">
            <w:pPr>
              <w:pStyle w:val="Normal"/>
              <w:spacing w:line="276" w:lineRule="auto"/>
              <w:jc w:val="both"/>
              <w:rPr>
                <w:rFonts w:ascii="Bookman Old Style" w:hAnsi="Bookman Old Style"/>
                <w:b w:val="1"/>
                <w:bCs w:val="1"/>
              </w:rPr>
            </w:pPr>
          </w:p>
        </w:tc>
      </w:tr>
      <w:tr w:rsidRPr="004D4705" w:rsidR="00791ED2" w:rsidTr="144012A3" w14:paraId="5C0C8D59" w14:textId="77777777">
        <w:trPr>
          <w:trHeight w:val="300"/>
        </w:trPr>
        <w:tc>
          <w:tcPr>
            <w:tcW w:w="4111" w:type="dxa"/>
            <w:tcMar/>
          </w:tcPr>
          <w:p w:rsidRPr="00260B7F" w:rsidR="00791ED2" w:rsidP="00260B7F" w:rsidRDefault="00791ED2" w14:paraId="2EEBAE8E" w14:textId="7140E6E4">
            <w:pPr>
              <w:tabs>
                <w:tab w:val="left" w:pos="851"/>
                <w:tab w:val="left" w:pos="1701"/>
              </w:tabs>
              <w:spacing w:line="276" w:lineRule="auto"/>
              <w:jc w:val="both"/>
              <w:outlineLvl w:val="1"/>
              <w:rPr>
                <w:rFonts w:ascii="Bookman Old Style" w:hAnsi="Bookman Old Style"/>
              </w:rPr>
            </w:pPr>
            <w:r w:rsidRPr="00260B7F">
              <w:rPr>
                <w:rFonts w:ascii="Bookman Old Style" w:hAnsi="Bookman Old Style"/>
              </w:rPr>
              <w:t>01. Sumber dana kebajikan.</w:t>
            </w:r>
          </w:p>
        </w:tc>
        <w:tc>
          <w:tcPr>
            <w:tcW w:w="4650" w:type="dxa"/>
            <w:vMerge/>
            <w:tcMar/>
          </w:tcPr>
          <w:p w:rsidRPr="00260B7F" w:rsidR="00791ED2" w:rsidP="00260B7F" w:rsidRDefault="00791ED2" w14:paraId="22945C4C" w14:textId="77777777">
            <w:pPr>
              <w:pStyle w:val="ListParagraph"/>
              <w:spacing w:line="276" w:lineRule="auto"/>
              <w:ind w:left="365"/>
              <w:jc w:val="both"/>
              <w:rPr>
                <w:rFonts w:ascii="Bookman Old Style" w:hAnsi="Bookman Old Style" w:cs="Calibri"/>
              </w:rPr>
            </w:pPr>
          </w:p>
        </w:tc>
        <w:tc>
          <w:tcPr>
            <w:tcW w:w="3510" w:type="dxa"/>
            <w:tcMar/>
          </w:tcPr>
          <w:p w:rsidRPr="00825156" w:rsidR="00791ED2" w:rsidP="0076070D" w:rsidRDefault="00791ED2" w14:paraId="30A599D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57F95D95" w14:textId="77892B61">
            <w:pPr>
              <w:pStyle w:val="Normal"/>
              <w:spacing w:line="276" w:lineRule="auto"/>
              <w:jc w:val="both"/>
              <w:rPr>
                <w:rFonts w:ascii="Bookman Old Style" w:hAnsi="Bookman Old Style"/>
                <w:b w:val="1"/>
                <w:bCs w:val="1"/>
              </w:rPr>
            </w:pPr>
          </w:p>
        </w:tc>
      </w:tr>
      <w:tr w:rsidRPr="004D4705" w:rsidR="0089565F" w:rsidTr="144012A3" w14:paraId="08E84875" w14:textId="77777777">
        <w:trPr>
          <w:trHeight w:val="300"/>
        </w:trPr>
        <w:tc>
          <w:tcPr>
            <w:tcW w:w="4111" w:type="dxa"/>
            <w:tcMar/>
          </w:tcPr>
          <w:p w:rsidRPr="00260B7F" w:rsidR="0089565F" w:rsidP="00260B7F" w:rsidRDefault="00B417CE" w14:paraId="1F45198E" w14:textId="0DBBB64A">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02. Sumber dana zakat yang berasal dari eksternal Bank.</w:t>
            </w:r>
          </w:p>
        </w:tc>
        <w:tc>
          <w:tcPr>
            <w:tcW w:w="4650" w:type="dxa"/>
            <w:tcMar/>
          </w:tcPr>
          <w:p w:rsidRPr="00260B7F" w:rsidR="0089565F" w:rsidP="00260B7F" w:rsidRDefault="007A0CF4" w14:paraId="38F231A1" w14:textId="532CD9DF">
            <w:pPr>
              <w:pStyle w:val="ListParagraph"/>
              <w:numPr>
                <w:ilvl w:val="0"/>
                <w:numId w:val="16"/>
              </w:numPr>
              <w:spacing w:line="276" w:lineRule="auto"/>
              <w:ind w:left="365" w:hanging="365"/>
              <w:jc w:val="both"/>
              <w:rPr>
                <w:rFonts w:ascii="Bookman Old Style" w:hAnsi="Bookman Old Style" w:cs="Calibri"/>
              </w:rPr>
            </w:pPr>
            <w:r w:rsidRPr="00260B7F">
              <w:rPr>
                <w:rFonts w:ascii="Bookman Old Style" w:hAnsi="Bookman Old Style" w:cs="Calibri"/>
              </w:rPr>
              <w:t>Sumber dana sosial yang berasal dari eksternal Bank.</w:t>
            </w:r>
          </w:p>
        </w:tc>
        <w:tc>
          <w:tcPr>
            <w:tcW w:w="3510" w:type="dxa"/>
            <w:tcMar/>
          </w:tcPr>
          <w:p w:rsidRPr="00825156" w:rsidR="0089565F" w:rsidP="0076070D" w:rsidRDefault="0089565F" w14:paraId="3E66CD8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12AD5A69" w14:textId="069FC7A7">
            <w:pPr>
              <w:pStyle w:val="Normal"/>
              <w:spacing w:line="276" w:lineRule="auto"/>
              <w:jc w:val="both"/>
              <w:rPr>
                <w:rFonts w:ascii="Bookman Old Style" w:hAnsi="Bookman Old Style"/>
                <w:b w:val="1"/>
                <w:bCs w:val="1"/>
              </w:rPr>
            </w:pPr>
          </w:p>
        </w:tc>
      </w:tr>
      <w:tr w:rsidRPr="004D4705" w:rsidR="00260B7F" w:rsidTr="144012A3" w14:paraId="6523DF01" w14:textId="77777777">
        <w:trPr>
          <w:trHeight w:val="300"/>
        </w:trPr>
        <w:tc>
          <w:tcPr>
            <w:tcW w:w="4111" w:type="dxa"/>
            <w:tcMar/>
          </w:tcPr>
          <w:p w:rsidRPr="00260B7F" w:rsidR="00260B7F" w:rsidP="00260B7F" w:rsidRDefault="00260B7F" w14:paraId="523066C0" w14:textId="3821C93C">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03. Kebijakan penyaluran zakat.</w:t>
            </w:r>
          </w:p>
        </w:tc>
        <w:tc>
          <w:tcPr>
            <w:tcW w:w="4650" w:type="dxa"/>
            <w:vMerge w:val="restart"/>
            <w:tcMar/>
          </w:tcPr>
          <w:p w:rsidRPr="00260B7F" w:rsidR="00260B7F" w:rsidP="00260B7F" w:rsidRDefault="00260B7F" w14:paraId="25E2C113" w14:textId="7078907B">
            <w:pPr>
              <w:pStyle w:val="ListParagraph"/>
              <w:numPr>
                <w:ilvl w:val="0"/>
                <w:numId w:val="16"/>
              </w:numPr>
              <w:spacing w:line="276" w:lineRule="auto"/>
              <w:ind w:left="365" w:hanging="365"/>
              <w:jc w:val="both"/>
              <w:rPr>
                <w:rFonts w:ascii="Bookman Old Style" w:hAnsi="Bookman Old Style" w:cs="Calibri"/>
              </w:rPr>
            </w:pPr>
            <w:r w:rsidRPr="00260B7F">
              <w:rPr>
                <w:rFonts w:ascii="Bookman Old Style" w:hAnsi="Bookman Old Style" w:cs="Calibri"/>
              </w:rPr>
              <w:t>Kebijakan penyaluran dana sosial.</w:t>
            </w:r>
          </w:p>
        </w:tc>
        <w:tc>
          <w:tcPr>
            <w:tcW w:w="3510" w:type="dxa"/>
            <w:tcMar/>
          </w:tcPr>
          <w:p w:rsidRPr="00825156" w:rsidR="00260B7F" w:rsidP="0076070D" w:rsidRDefault="00260B7F" w14:paraId="0715A9E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79C8ECF0" w14:textId="747FA9F6">
            <w:pPr>
              <w:pStyle w:val="Normal"/>
              <w:spacing w:line="276" w:lineRule="auto"/>
              <w:jc w:val="both"/>
              <w:rPr>
                <w:rFonts w:ascii="Bookman Old Style" w:hAnsi="Bookman Old Style"/>
                <w:b w:val="1"/>
                <w:bCs w:val="1"/>
              </w:rPr>
            </w:pPr>
          </w:p>
        </w:tc>
      </w:tr>
      <w:tr w:rsidRPr="004D4705" w:rsidR="00260B7F" w:rsidTr="144012A3" w14:paraId="41E737EE" w14:textId="77777777">
        <w:trPr>
          <w:trHeight w:val="300"/>
        </w:trPr>
        <w:tc>
          <w:tcPr>
            <w:tcW w:w="4111" w:type="dxa"/>
            <w:tcMar/>
          </w:tcPr>
          <w:p w:rsidRPr="00260B7F" w:rsidR="00260B7F" w:rsidP="00260B7F" w:rsidRDefault="00260B7F" w14:paraId="69CB4CED" w14:textId="6AFAC6E2">
            <w:pPr>
              <w:tabs>
                <w:tab w:val="left" w:pos="851"/>
                <w:tab w:val="left" w:pos="1701"/>
              </w:tabs>
              <w:spacing w:line="276" w:lineRule="auto"/>
              <w:jc w:val="both"/>
              <w:outlineLvl w:val="1"/>
              <w:rPr>
                <w:rFonts w:ascii="Bookman Old Style" w:hAnsi="Bookman Old Style"/>
              </w:rPr>
            </w:pPr>
            <w:r w:rsidRPr="00260B7F">
              <w:rPr>
                <w:rFonts w:ascii="Bookman Old Style" w:hAnsi="Bookman Old Style"/>
              </w:rPr>
              <w:t>02. Kebijakan penyaluran dana kebajikan kepada masing-masing penerima.</w:t>
            </w:r>
          </w:p>
        </w:tc>
        <w:tc>
          <w:tcPr>
            <w:tcW w:w="4650" w:type="dxa"/>
            <w:vMerge/>
            <w:tcMar/>
          </w:tcPr>
          <w:p w:rsidRPr="00260B7F" w:rsidR="00260B7F" w:rsidP="00260B7F" w:rsidRDefault="00260B7F" w14:paraId="37530AA6" w14:textId="77777777">
            <w:pPr>
              <w:spacing w:line="276" w:lineRule="auto"/>
              <w:jc w:val="both"/>
              <w:rPr>
                <w:rFonts w:ascii="Bookman Old Style" w:hAnsi="Bookman Old Style" w:cs="Calibri"/>
              </w:rPr>
            </w:pPr>
          </w:p>
        </w:tc>
        <w:tc>
          <w:tcPr>
            <w:tcW w:w="3510" w:type="dxa"/>
            <w:tcMar/>
          </w:tcPr>
          <w:p w:rsidRPr="00825156" w:rsidR="00260B7F" w:rsidP="0076070D" w:rsidRDefault="00260B7F" w14:paraId="07CC410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3A1B0E76" w14:textId="4225F563">
            <w:pPr>
              <w:pStyle w:val="Normal"/>
              <w:spacing w:line="276" w:lineRule="auto"/>
              <w:jc w:val="both"/>
              <w:rPr>
                <w:rFonts w:ascii="Bookman Old Style" w:hAnsi="Bookman Old Style"/>
                <w:b w:val="1"/>
                <w:bCs w:val="1"/>
              </w:rPr>
            </w:pPr>
          </w:p>
        </w:tc>
      </w:tr>
      <w:tr w:rsidRPr="004D4705" w:rsidR="00260B7F" w:rsidTr="144012A3" w14:paraId="75D76B03" w14:textId="77777777">
        <w:trPr>
          <w:trHeight w:val="300"/>
        </w:trPr>
        <w:tc>
          <w:tcPr>
            <w:tcW w:w="4111" w:type="dxa"/>
            <w:tcMar/>
          </w:tcPr>
          <w:p w:rsidRPr="00260B7F" w:rsidR="00260B7F" w:rsidP="00260B7F" w:rsidRDefault="00260B7F" w14:paraId="1086D427" w14:textId="54A297B2">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04. Proporsi dana yang disalurkan untuk masing-masing entitas pengelola zakat yang diklasifikasikan menjadi pihak berelasi dan pihak ketiga.</w:t>
            </w:r>
          </w:p>
        </w:tc>
        <w:tc>
          <w:tcPr>
            <w:tcW w:w="4650" w:type="dxa"/>
            <w:vMerge w:val="restart"/>
            <w:tcMar/>
          </w:tcPr>
          <w:p w:rsidRPr="00260B7F" w:rsidR="00260B7F" w:rsidP="008F2F11" w:rsidRDefault="00260B7F" w14:paraId="1F85A3CD" w14:textId="502FD51F">
            <w:pPr>
              <w:pStyle w:val="ListParagraph"/>
              <w:numPr>
                <w:ilvl w:val="0"/>
                <w:numId w:val="16"/>
              </w:numPr>
              <w:spacing w:line="276" w:lineRule="auto"/>
              <w:ind w:left="365" w:hanging="365"/>
              <w:jc w:val="both"/>
              <w:rPr>
                <w:rFonts w:ascii="Bookman Old Style" w:hAnsi="Bookman Old Style" w:cs="Calibri"/>
              </w:rPr>
            </w:pPr>
            <w:r w:rsidRPr="00260B7F">
              <w:rPr>
                <w:rFonts w:ascii="Bookman Old Style" w:hAnsi="Bookman Old Style" w:cs="Calibri"/>
              </w:rPr>
              <w:t>Proporsi dana yang disalurkan untuk masing-masing entitas pengelola zakat</w:t>
            </w:r>
            <w:r w:rsidR="008F2F11">
              <w:rPr>
                <w:rFonts w:ascii="Bookman Old Style" w:hAnsi="Bookman Old Style" w:cs="Calibri"/>
                <w:lang w:val="en-US"/>
              </w:rPr>
              <w:t xml:space="preserve">, </w:t>
            </w:r>
            <w:proofErr w:type="spellStart"/>
            <w:r w:rsidR="008F2F11">
              <w:rPr>
                <w:rFonts w:ascii="Bookman Old Style" w:hAnsi="Bookman Old Style" w:cs="Calibri"/>
                <w:lang w:val="en-US"/>
              </w:rPr>
              <w:t>pengelola</w:t>
            </w:r>
            <w:proofErr w:type="spellEnd"/>
            <w:r w:rsidR="008F2F11">
              <w:rPr>
                <w:rFonts w:ascii="Bookman Old Style" w:hAnsi="Bookman Old Style" w:cs="Calibri"/>
                <w:lang w:val="en-US"/>
              </w:rPr>
              <w:t xml:space="preserve"> </w:t>
            </w:r>
            <w:proofErr w:type="spellStart"/>
            <w:r w:rsidR="008F2F11">
              <w:rPr>
                <w:rFonts w:ascii="Bookman Old Style" w:hAnsi="Bookman Old Style" w:cs="Calibri"/>
                <w:lang w:val="en-US"/>
              </w:rPr>
              <w:t>wakaf</w:t>
            </w:r>
            <w:proofErr w:type="spellEnd"/>
            <w:r w:rsidR="008F2F11">
              <w:rPr>
                <w:rFonts w:ascii="Bookman Old Style" w:hAnsi="Bookman Old Style" w:cs="Calibri"/>
                <w:lang w:val="en-US"/>
              </w:rPr>
              <w:t>,</w:t>
            </w:r>
            <w:r>
              <w:rPr>
                <w:rFonts w:ascii="Bookman Old Style" w:hAnsi="Bookman Old Style" w:cs="Calibri"/>
                <w:lang w:val="en-US"/>
              </w:rPr>
              <w:t xml:space="preserve"> </w:t>
            </w:r>
            <w:r w:rsidRPr="00260B7F">
              <w:rPr>
                <w:rFonts w:ascii="Bookman Old Style" w:hAnsi="Bookman Old Style" w:cs="Calibri"/>
              </w:rPr>
              <w:t>dan penerima dana sosial lainnya yang diklasifikasikan menjadi pihak berelasi dan pihak ketiga.</w:t>
            </w:r>
            <w:r w:rsidR="00EE2E85">
              <w:rPr>
                <w:rFonts w:ascii="Bookman Old Style" w:hAnsi="Bookman Old Style" w:cs="Calibri"/>
                <w:lang w:val="en-US"/>
              </w:rPr>
              <w:t xml:space="preserve"> </w:t>
            </w:r>
          </w:p>
        </w:tc>
        <w:tc>
          <w:tcPr>
            <w:tcW w:w="3510" w:type="dxa"/>
            <w:tcMar/>
          </w:tcPr>
          <w:p w:rsidRPr="00825156" w:rsidR="00260B7F" w:rsidP="0076070D" w:rsidRDefault="00260B7F" w14:paraId="64E9BBD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75C7AEF5" w14:textId="07D70D8B">
            <w:pPr>
              <w:pStyle w:val="Normal"/>
              <w:spacing w:line="276" w:lineRule="auto"/>
              <w:jc w:val="both"/>
              <w:rPr>
                <w:rFonts w:ascii="Bookman Old Style" w:hAnsi="Bookman Old Style"/>
                <w:b w:val="1"/>
                <w:bCs w:val="1"/>
              </w:rPr>
            </w:pPr>
          </w:p>
        </w:tc>
      </w:tr>
      <w:tr w:rsidRPr="004D4705" w:rsidR="00260B7F" w:rsidTr="144012A3" w14:paraId="2746E183" w14:textId="77777777">
        <w:trPr>
          <w:trHeight w:val="300"/>
        </w:trPr>
        <w:tc>
          <w:tcPr>
            <w:tcW w:w="4111" w:type="dxa"/>
            <w:tcMar/>
          </w:tcPr>
          <w:p w:rsidRPr="00260B7F" w:rsidR="00260B7F" w:rsidP="00260B7F" w:rsidRDefault="00260B7F" w14:paraId="2997E336" w14:textId="6F8FB4D9">
            <w:pPr>
              <w:tabs>
                <w:tab w:val="left" w:pos="851"/>
                <w:tab w:val="left" w:pos="1701"/>
              </w:tabs>
              <w:spacing w:line="276" w:lineRule="auto"/>
              <w:jc w:val="both"/>
              <w:outlineLvl w:val="1"/>
              <w:rPr>
                <w:rFonts w:ascii="Bookman Old Style" w:hAnsi="Bookman Old Style"/>
              </w:rPr>
            </w:pPr>
            <w:r w:rsidRPr="00260B7F">
              <w:rPr>
                <w:rFonts w:ascii="Bookman Old Style" w:hAnsi="Bookman Old Style"/>
              </w:rPr>
              <w:t>03. Proporsi dana yang disalurkan untuk masing-masing penerima dana kebajikan yaitu pihak berelasi dan pihak ketiga.</w:t>
            </w:r>
          </w:p>
        </w:tc>
        <w:tc>
          <w:tcPr>
            <w:tcW w:w="4650" w:type="dxa"/>
            <w:vMerge/>
            <w:tcMar/>
          </w:tcPr>
          <w:p w:rsidRPr="00260B7F" w:rsidR="00260B7F" w:rsidP="00260B7F" w:rsidRDefault="00260B7F" w14:paraId="42F4556D" w14:textId="77777777">
            <w:pPr>
              <w:spacing w:line="276" w:lineRule="auto"/>
              <w:jc w:val="both"/>
              <w:rPr>
                <w:rFonts w:ascii="Bookman Old Style" w:hAnsi="Bookman Old Style" w:cs="Calibri"/>
              </w:rPr>
            </w:pPr>
          </w:p>
        </w:tc>
        <w:tc>
          <w:tcPr>
            <w:tcW w:w="3510" w:type="dxa"/>
            <w:tcMar/>
          </w:tcPr>
          <w:p w:rsidRPr="00825156" w:rsidR="00260B7F" w:rsidP="0076070D" w:rsidRDefault="00260B7F" w14:paraId="327E030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51385208" w14:textId="2D488663">
            <w:pPr>
              <w:pStyle w:val="Normal"/>
              <w:spacing w:line="276" w:lineRule="auto"/>
              <w:jc w:val="both"/>
              <w:rPr>
                <w:rFonts w:ascii="Bookman Old Style" w:hAnsi="Bookman Old Style"/>
                <w:b w:val="1"/>
                <w:bCs w:val="1"/>
              </w:rPr>
            </w:pPr>
          </w:p>
        </w:tc>
      </w:tr>
      <w:tr w:rsidRPr="004D4705" w:rsidR="0089565F" w:rsidTr="144012A3" w14:paraId="246172CD" w14:textId="77777777">
        <w:trPr>
          <w:trHeight w:val="300"/>
        </w:trPr>
        <w:tc>
          <w:tcPr>
            <w:tcW w:w="4111" w:type="dxa"/>
            <w:tcMar/>
          </w:tcPr>
          <w:p w:rsidRPr="00260B7F" w:rsidR="0089565F" w:rsidP="00260B7F" w:rsidRDefault="00260B7F" w14:paraId="6431385D" w14:textId="6771DE6C">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04. Alasan terjadinya dan penggunaan atas penerimaan nonhalal.</w:t>
            </w:r>
          </w:p>
        </w:tc>
        <w:tc>
          <w:tcPr>
            <w:tcW w:w="4650" w:type="dxa"/>
            <w:tcMar/>
          </w:tcPr>
          <w:p w:rsidRPr="00260B7F" w:rsidR="0089565F" w:rsidP="00260B7F" w:rsidRDefault="00227F4D" w14:paraId="4F4C45BD" w14:textId="63281175">
            <w:pPr>
              <w:pStyle w:val="ListParagraph"/>
              <w:numPr>
                <w:ilvl w:val="0"/>
                <w:numId w:val="16"/>
              </w:numPr>
              <w:spacing w:line="276" w:lineRule="auto"/>
              <w:ind w:left="365" w:hanging="365"/>
              <w:jc w:val="both"/>
              <w:rPr>
                <w:rFonts w:ascii="Bookman Old Style" w:hAnsi="Bookman Old Style" w:cs="Calibri"/>
              </w:rPr>
            </w:pPr>
            <w:r w:rsidRPr="00260B7F">
              <w:rPr>
                <w:rFonts w:ascii="Bookman Old Style" w:hAnsi="Bookman Old Style" w:cs="Calibri"/>
              </w:rPr>
              <w:t>Alasan terjadinya dan penggunaan atas penerimaan TBDSP.</w:t>
            </w:r>
          </w:p>
        </w:tc>
        <w:tc>
          <w:tcPr>
            <w:tcW w:w="3510" w:type="dxa"/>
            <w:tcMar/>
          </w:tcPr>
          <w:p w:rsidRPr="00825156" w:rsidR="0089565F" w:rsidP="0076070D" w:rsidRDefault="0089565F" w14:paraId="3C1C4A7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1784FD1E" w14:textId="7CA801AD">
            <w:pPr>
              <w:pStyle w:val="Normal"/>
              <w:spacing w:line="276" w:lineRule="auto"/>
              <w:jc w:val="both"/>
              <w:rPr>
                <w:rFonts w:ascii="Bookman Old Style" w:hAnsi="Bookman Old Style"/>
                <w:b w:val="1"/>
                <w:bCs w:val="1"/>
              </w:rPr>
            </w:pPr>
          </w:p>
        </w:tc>
      </w:tr>
      <w:tr w:rsidRPr="004D4705" w:rsidR="00BE7D99" w:rsidTr="144012A3" w14:paraId="75FF540F" w14:textId="77777777">
        <w:trPr>
          <w:trHeight w:val="300"/>
        </w:trPr>
        <w:tc>
          <w:tcPr>
            <w:tcW w:w="4111" w:type="dxa"/>
            <w:tcMar/>
          </w:tcPr>
          <w:p w:rsidRPr="00260B7F" w:rsidR="00BE7D99" w:rsidP="00260B7F" w:rsidRDefault="00BE7D99" w14:paraId="57EFD661" w14:textId="77777777">
            <w:pPr>
              <w:tabs>
                <w:tab w:val="left" w:pos="851"/>
                <w:tab w:val="left" w:pos="1701"/>
              </w:tabs>
              <w:spacing w:line="276" w:lineRule="auto"/>
              <w:jc w:val="both"/>
              <w:outlineLvl w:val="1"/>
              <w:rPr>
                <w:rFonts w:ascii="Bookman Old Style" w:hAnsi="Bookman Old Style"/>
              </w:rPr>
            </w:pPr>
          </w:p>
        </w:tc>
        <w:tc>
          <w:tcPr>
            <w:tcW w:w="4650" w:type="dxa"/>
            <w:tcMar/>
          </w:tcPr>
          <w:p w:rsidRPr="00260B7F" w:rsidR="00BE7D99" w:rsidP="00260B7F" w:rsidRDefault="00BE7D99" w14:paraId="27001E02" w14:textId="5F48A8AD">
            <w:pPr>
              <w:pStyle w:val="ListParagraph"/>
              <w:numPr>
                <w:ilvl w:val="0"/>
                <w:numId w:val="16"/>
              </w:numPr>
              <w:spacing w:line="276" w:lineRule="auto"/>
              <w:ind w:left="365" w:hanging="365"/>
              <w:jc w:val="both"/>
              <w:rPr>
                <w:rFonts w:ascii="Bookman Old Style" w:hAnsi="Bookman Old Style" w:cs="Calibri"/>
              </w:rPr>
            </w:pPr>
            <w:proofErr w:type="spellStart"/>
            <w:r>
              <w:rPr>
                <w:rFonts w:ascii="Bookman Old Style" w:hAnsi="Bookman Old Style" w:cs="Calibri"/>
                <w:lang w:val="en-US"/>
              </w:rPr>
              <w:t>Pengungkapan</w:t>
            </w:r>
            <w:proofErr w:type="spellEnd"/>
            <w:r>
              <w:rPr>
                <w:rFonts w:ascii="Bookman Old Style" w:hAnsi="Bookman Old Style" w:cs="Calibri"/>
                <w:lang w:val="en-US"/>
              </w:rPr>
              <w:t xml:space="preserve"> </w:t>
            </w:r>
            <w:proofErr w:type="spellStart"/>
            <w:r>
              <w:rPr>
                <w:rFonts w:ascii="Bookman Old Style" w:hAnsi="Bookman Old Style" w:cs="Calibri"/>
                <w:lang w:val="en-US"/>
              </w:rPr>
              <w:t>terkait</w:t>
            </w:r>
            <w:proofErr w:type="spellEnd"/>
            <w:r>
              <w:rPr>
                <w:rFonts w:ascii="Bookman Old Style" w:hAnsi="Bookman Old Style" w:cs="Calibri"/>
                <w:lang w:val="en-US"/>
              </w:rPr>
              <w:t xml:space="preserve"> </w:t>
            </w:r>
            <w:proofErr w:type="spellStart"/>
            <w:r>
              <w:rPr>
                <w:rFonts w:ascii="Bookman Old Style" w:hAnsi="Bookman Old Style" w:cs="Calibri"/>
                <w:lang w:val="en-US"/>
              </w:rPr>
              <w:t>wakaf</w:t>
            </w:r>
            <w:proofErr w:type="spellEnd"/>
            <w:r>
              <w:rPr>
                <w:rFonts w:ascii="Bookman Old Style" w:hAnsi="Bookman Old Style" w:cs="Calibri"/>
                <w:lang w:val="en-US"/>
              </w:rPr>
              <w:t xml:space="preserve"> </w:t>
            </w:r>
            <w:proofErr w:type="spellStart"/>
            <w:r>
              <w:rPr>
                <w:rFonts w:ascii="Bookman Old Style" w:hAnsi="Bookman Old Style" w:cs="Calibri"/>
                <w:lang w:val="en-US"/>
              </w:rPr>
              <w:t>sesuai</w:t>
            </w:r>
            <w:proofErr w:type="spellEnd"/>
            <w:r>
              <w:rPr>
                <w:rFonts w:ascii="Bookman Old Style" w:hAnsi="Bookman Old Style" w:cs="Calibri"/>
                <w:lang w:val="en-US"/>
              </w:rPr>
              <w:t xml:space="preserve"> </w:t>
            </w:r>
            <w:proofErr w:type="spellStart"/>
            <w:r>
              <w:rPr>
                <w:rFonts w:ascii="Bookman Old Style" w:hAnsi="Bookman Old Style" w:cs="Calibri"/>
                <w:lang w:val="en-US"/>
              </w:rPr>
              <w:t>dengan</w:t>
            </w:r>
            <w:proofErr w:type="spellEnd"/>
            <w:r>
              <w:rPr>
                <w:rFonts w:ascii="Bookman Old Style" w:hAnsi="Bookman Old Style" w:cs="Calibri"/>
                <w:lang w:val="en-US"/>
              </w:rPr>
              <w:t xml:space="preserve"> </w:t>
            </w:r>
            <w:proofErr w:type="spellStart"/>
            <w:r>
              <w:rPr>
                <w:rFonts w:ascii="Bookman Old Style" w:hAnsi="Bookman Old Style" w:cs="Calibri"/>
                <w:lang w:val="en-US"/>
              </w:rPr>
              <w:t>standar</w:t>
            </w:r>
            <w:proofErr w:type="spellEnd"/>
            <w:r>
              <w:rPr>
                <w:rFonts w:ascii="Bookman Old Style" w:hAnsi="Bookman Old Style" w:cs="Calibri"/>
                <w:lang w:val="en-US"/>
              </w:rPr>
              <w:t xml:space="preserve"> </w:t>
            </w:r>
            <w:proofErr w:type="spellStart"/>
            <w:r>
              <w:rPr>
                <w:rFonts w:ascii="Bookman Old Style" w:hAnsi="Bookman Old Style" w:cs="Calibri"/>
                <w:lang w:val="en-US"/>
              </w:rPr>
              <w:t>akuntansi</w:t>
            </w:r>
            <w:proofErr w:type="spellEnd"/>
            <w:r>
              <w:rPr>
                <w:rFonts w:ascii="Bookman Old Style" w:hAnsi="Bookman Old Style" w:cs="Calibri"/>
                <w:lang w:val="en-US"/>
              </w:rPr>
              <w:t xml:space="preserve"> </w:t>
            </w:r>
            <w:proofErr w:type="spellStart"/>
            <w:r>
              <w:rPr>
                <w:rFonts w:ascii="Bookman Old Style" w:hAnsi="Bookman Old Style" w:cs="Calibri"/>
                <w:lang w:val="en-US"/>
              </w:rPr>
              <w:t>terkait</w:t>
            </w:r>
            <w:proofErr w:type="spellEnd"/>
            <w:r>
              <w:rPr>
                <w:rFonts w:ascii="Bookman Old Style" w:hAnsi="Bookman Old Style" w:cs="Calibri"/>
                <w:lang w:val="en-US"/>
              </w:rPr>
              <w:t>.</w:t>
            </w:r>
          </w:p>
        </w:tc>
        <w:tc>
          <w:tcPr>
            <w:tcW w:w="3510" w:type="dxa"/>
            <w:tcMar/>
          </w:tcPr>
          <w:p w:rsidRPr="00825156" w:rsidR="00BE7D99" w:rsidRDefault="00BE7D99" w14:paraId="4A8BF33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1B775D4F" w14:textId="28780D54">
            <w:pPr>
              <w:pStyle w:val="Normal"/>
              <w:spacing w:line="276" w:lineRule="auto"/>
              <w:jc w:val="both"/>
              <w:rPr>
                <w:rFonts w:ascii="Bookman Old Style" w:hAnsi="Bookman Old Style"/>
                <w:b w:val="1"/>
                <w:bCs w:val="1"/>
              </w:rPr>
            </w:pPr>
          </w:p>
        </w:tc>
      </w:tr>
      <w:tr w:rsidRPr="004D4705" w:rsidR="0089565F" w:rsidTr="144012A3" w14:paraId="7AC61B51" w14:textId="77777777">
        <w:trPr>
          <w:trHeight w:val="300"/>
        </w:trPr>
        <w:tc>
          <w:tcPr>
            <w:tcW w:w="4111" w:type="dxa"/>
            <w:tcMar/>
          </w:tcPr>
          <w:p w:rsidRPr="00260B7F" w:rsidR="0089565F" w:rsidP="00260B7F" w:rsidRDefault="00BC011D" w14:paraId="497DE575" w14:textId="688DA231">
            <w:pPr>
              <w:tabs>
                <w:tab w:val="left" w:pos="851"/>
                <w:tab w:val="left" w:pos="1701"/>
              </w:tabs>
              <w:spacing w:line="276" w:lineRule="auto"/>
              <w:jc w:val="both"/>
              <w:outlineLvl w:val="1"/>
              <w:rPr>
                <w:rFonts w:ascii="Bookman Old Style" w:hAnsi="Bookman Old Style"/>
                <w:bCs/>
              </w:rPr>
            </w:pPr>
            <w:r w:rsidRPr="00260B7F">
              <w:rPr>
                <w:rFonts w:ascii="Bookman Old Style" w:hAnsi="Bookman Old Style"/>
              </w:rPr>
              <w:t>05. Pengungkapan lain.</w:t>
            </w:r>
          </w:p>
        </w:tc>
        <w:tc>
          <w:tcPr>
            <w:tcW w:w="4650" w:type="dxa"/>
            <w:tcMar/>
          </w:tcPr>
          <w:p w:rsidRPr="00260B7F" w:rsidR="0089565F" w:rsidP="00260B7F" w:rsidRDefault="00C932E1" w14:paraId="7DD8A22D" w14:textId="1A29D221">
            <w:pPr>
              <w:pStyle w:val="ListParagraph"/>
              <w:numPr>
                <w:ilvl w:val="0"/>
                <w:numId w:val="16"/>
              </w:numPr>
              <w:spacing w:line="276" w:lineRule="auto"/>
              <w:ind w:left="365" w:hanging="365"/>
              <w:jc w:val="both"/>
              <w:rPr>
                <w:rFonts w:ascii="Bookman Old Style" w:hAnsi="Bookman Old Style" w:cs="Calibri"/>
              </w:rPr>
            </w:pPr>
            <w:r w:rsidRPr="00260B7F">
              <w:rPr>
                <w:rFonts w:ascii="Bookman Old Style" w:hAnsi="Bookman Old Style" w:cs="Calibri"/>
              </w:rPr>
              <w:t>Pengungkapan lain.</w:t>
            </w:r>
          </w:p>
        </w:tc>
        <w:tc>
          <w:tcPr>
            <w:tcW w:w="3510" w:type="dxa"/>
            <w:tcMar/>
          </w:tcPr>
          <w:p w:rsidRPr="00825156" w:rsidR="0089565F" w:rsidP="0076070D" w:rsidRDefault="0089565F" w14:paraId="7AD28F0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F28F85" w:rsidP="61F28F85" w:rsidRDefault="61F28F85" w14:paraId="57F9E316" w14:textId="01D29CC2">
            <w:pPr>
              <w:pStyle w:val="Normal"/>
              <w:spacing w:line="276" w:lineRule="auto"/>
              <w:jc w:val="both"/>
              <w:rPr>
                <w:rFonts w:ascii="Bookman Old Style" w:hAnsi="Bookman Old Style"/>
                <w:b w:val="1"/>
                <w:bCs w:val="1"/>
              </w:rPr>
            </w:pPr>
          </w:p>
        </w:tc>
      </w:tr>
    </w:tbl>
    <w:p w:rsidRPr="009C0C4E" w:rsidR="007B4A4A" w:rsidP="009C0C4E" w:rsidRDefault="007B4A4A" w14:paraId="05A4F76F" w14:textId="77777777">
      <w:pPr>
        <w:spacing w:line="276" w:lineRule="auto"/>
        <w:rPr>
          <w:rFonts w:ascii="Bookman Old Style" w:hAnsi="Bookman Old Style"/>
        </w:rPr>
      </w:pPr>
    </w:p>
    <w:sectPr w:rsidRPr="009C0C4E" w:rsidR="007B4A4A" w:rsidSect="009C0C4E">
      <w:pgSz w:w="18700" w:h="11901" w:orient="landscape"/>
      <w:pgMar w:top="1418" w:right="2676" w:bottom="1418" w:left="1418"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42">
    <w:nsid w:val="3aa8f18d"/>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1">
    <w:nsid w:val="5b6bb84f"/>
    <w:multiLevelType xmlns:w="http://schemas.openxmlformats.org/wordprocessingml/2006/main" w:val="hybridMultilevel"/>
    <w:lvl xmlns:w="http://schemas.openxmlformats.org/wordprocessingml/2006/main" w:ilvl="0">
      <w:start w:val="1"/>
      <w:numFmt w:val="lowerLetter"/>
      <w:lvlText w:val="%1)"/>
      <w:lvlJc w:val="left"/>
      <w:pPr>
        <w:ind w:left="1440" w:hanging="360"/>
      </w:pPr>
    </w:lvl>
    <w:lvl xmlns:w="http://schemas.openxmlformats.org/wordprocessingml/2006/main" w:ilvl="1">
      <w:start w:val="1"/>
      <w:numFmt w:val="lowerLetter"/>
      <w:lvlText w:val="%2."/>
      <w:lvlJc w:val="left"/>
      <w:pPr>
        <w:ind w:left="2160" w:hanging="360"/>
      </w:pPr>
    </w:lvl>
    <w:lvl xmlns:w="http://schemas.openxmlformats.org/wordprocessingml/2006/main" w:ilvl="2">
      <w:start w:val="1"/>
      <w:numFmt w:val="lowerRoman"/>
      <w:lvlText w:val="%3."/>
      <w:lvlJc w:val="right"/>
      <w:pPr>
        <w:ind w:left="2880" w:hanging="180"/>
      </w:pPr>
    </w:lvl>
    <w:lvl xmlns:w="http://schemas.openxmlformats.org/wordprocessingml/2006/main" w:ilvl="3">
      <w:start w:val="1"/>
      <w:numFmt w:val="decimal"/>
      <w:lvlText w:val="%4."/>
      <w:lvlJc w:val="left"/>
      <w:pPr>
        <w:ind w:left="3600" w:hanging="360"/>
      </w:pPr>
    </w:lvl>
    <w:lvl xmlns:w="http://schemas.openxmlformats.org/wordprocessingml/2006/main" w:ilvl="4">
      <w:start w:val="1"/>
      <w:numFmt w:val="lowerLetter"/>
      <w:lvlText w:val="%5."/>
      <w:lvlJc w:val="left"/>
      <w:pPr>
        <w:ind w:left="4320" w:hanging="360"/>
      </w:pPr>
    </w:lvl>
    <w:lvl xmlns:w="http://schemas.openxmlformats.org/wordprocessingml/2006/main" w:ilvl="5">
      <w:start w:val="1"/>
      <w:numFmt w:val="lowerRoman"/>
      <w:lvlText w:val="%6."/>
      <w:lvlJc w:val="right"/>
      <w:pPr>
        <w:ind w:left="5040" w:hanging="180"/>
      </w:pPr>
    </w:lvl>
    <w:lvl xmlns:w="http://schemas.openxmlformats.org/wordprocessingml/2006/main" w:ilvl="6">
      <w:start w:val="1"/>
      <w:numFmt w:val="decimal"/>
      <w:lvlText w:val="%7."/>
      <w:lvlJc w:val="left"/>
      <w:pPr>
        <w:ind w:left="5760" w:hanging="360"/>
      </w:pPr>
    </w:lvl>
    <w:lvl xmlns:w="http://schemas.openxmlformats.org/wordprocessingml/2006/main" w:ilvl="7">
      <w:start w:val="1"/>
      <w:numFmt w:val="lowerLetter"/>
      <w:lvlText w:val="%8."/>
      <w:lvlJc w:val="left"/>
      <w:pPr>
        <w:ind w:left="6480" w:hanging="360"/>
      </w:pPr>
    </w:lvl>
    <w:lvl xmlns:w="http://schemas.openxmlformats.org/wordprocessingml/2006/main" w:ilvl="8">
      <w:start w:val="1"/>
      <w:numFmt w:val="lowerRoman"/>
      <w:lvlText w:val="%9."/>
      <w:lvlJc w:val="right"/>
      <w:pPr>
        <w:ind w:left="7200" w:hanging="180"/>
      </w:pPr>
    </w:lvl>
  </w:abstractNum>
  <w:abstractNum xmlns:w="http://schemas.openxmlformats.org/wordprocessingml/2006/main" w:abstractNumId="40">
    <w:nsid w:val="6e789eaf"/>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1f816ba2"/>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2635e21d"/>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28758e55"/>
    <w:multiLevelType xmlns:w="http://schemas.openxmlformats.org/wordprocessingml/2006/main" w:val="hybridMultilevel"/>
    <w:lvl xmlns:w="http://schemas.openxmlformats.org/wordprocessingml/2006/main" w:ilvl="0">
      <w:start w:val="1"/>
      <w:numFmt w:val="upperLetter"/>
      <w:lvlText w:val="%1)"/>
      <w:lvlJc w:val="left"/>
      <w:pPr>
        <w:ind w:left="1585" w:hanging="360"/>
      </w:pPr>
    </w:lvl>
    <w:lvl xmlns:w="http://schemas.openxmlformats.org/wordprocessingml/2006/main" w:ilvl="1">
      <w:start w:val="1"/>
      <w:numFmt w:val="lowerLetter"/>
      <w:lvlText w:val="%2."/>
      <w:lvlJc w:val="left"/>
      <w:pPr>
        <w:ind w:left="2305" w:hanging="360"/>
      </w:pPr>
    </w:lvl>
    <w:lvl xmlns:w="http://schemas.openxmlformats.org/wordprocessingml/2006/main" w:ilvl="2">
      <w:start w:val="1"/>
      <w:numFmt w:val="lowerRoman"/>
      <w:lvlText w:val="%3."/>
      <w:lvlJc w:val="right"/>
      <w:pPr>
        <w:ind w:left="3025" w:hanging="180"/>
      </w:pPr>
    </w:lvl>
    <w:lvl xmlns:w="http://schemas.openxmlformats.org/wordprocessingml/2006/main" w:ilvl="3">
      <w:start w:val="1"/>
      <w:numFmt w:val="decimal"/>
      <w:lvlText w:val="%4."/>
      <w:lvlJc w:val="left"/>
      <w:pPr>
        <w:ind w:left="3745" w:hanging="360"/>
      </w:pPr>
    </w:lvl>
    <w:lvl xmlns:w="http://schemas.openxmlformats.org/wordprocessingml/2006/main" w:ilvl="4">
      <w:start w:val="1"/>
      <w:numFmt w:val="lowerLetter"/>
      <w:lvlText w:val="%5."/>
      <w:lvlJc w:val="left"/>
      <w:pPr>
        <w:ind w:left="4465" w:hanging="360"/>
      </w:pPr>
    </w:lvl>
    <w:lvl xmlns:w="http://schemas.openxmlformats.org/wordprocessingml/2006/main" w:ilvl="5">
      <w:start w:val="1"/>
      <w:numFmt w:val="lowerRoman"/>
      <w:lvlText w:val="%6."/>
      <w:lvlJc w:val="right"/>
      <w:pPr>
        <w:ind w:left="5185" w:hanging="180"/>
      </w:pPr>
    </w:lvl>
    <w:lvl xmlns:w="http://schemas.openxmlformats.org/wordprocessingml/2006/main" w:ilvl="6">
      <w:start w:val="1"/>
      <w:numFmt w:val="decimal"/>
      <w:lvlText w:val="%7."/>
      <w:lvlJc w:val="left"/>
      <w:pPr>
        <w:ind w:left="5905" w:hanging="360"/>
      </w:pPr>
    </w:lvl>
    <w:lvl xmlns:w="http://schemas.openxmlformats.org/wordprocessingml/2006/main" w:ilvl="7">
      <w:start w:val="1"/>
      <w:numFmt w:val="lowerLetter"/>
      <w:lvlText w:val="%8."/>
      <w:lvlJc w:val="left"/>
      <w:pPr>
        <w:ind w:left="6625" w:hanging="360"/>
      </w:pPr>
    </w:lvl>
    <w:lvl xmlns:w="http://schemas.openxmlformats.org/wordprocessingml/2006/main" w:ilvl="8">
      <w:start w:val="1"/>
      <w:numFmt w:val="lowerRoman"/>
      <w:lvlText w:val="%9."/>
      <w:lvlJc w:val="right"/>
      <w:pPr>
        <w:ind w:left="7345" w:hanging="180"/>
      </w:pPr>
    </w:lvl>
  </w:abstractNum>
  <w:abstractNum w:abstractNumId="0" w15:restartNumberingAfterBreak="0">
    <w:nsid w:val="059715FE"/>
    <w:multiLevelType w:val="hybridMultilevel"/>
    <w:tmpl w:val="A788A7A0"/>
    <w:lvl w:ilvl="0" w:tplc="513E15F2">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A70E74"/>
    <w:multiLevelType w:val="hybridMultilevel"/>
    <w:tmpl w:val="1AFC88AA"/>
    <w:lvl w:ilvl="0" w:tplc="E42C1102">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B36F1A"/>
    <w:multiLevelType w:val="hybridMultilevel"/>
    <w:tmpl w:val="071886CC"/>
    <w:lvl w:ilvl="0" w:tplc="22E4106A">
      <w:start w:val="1"/>
      <w:numFmt w:val="decimal"/>
      <w:lvlText w:val="(%1)"/>
      <w:lvlJc w:val="left"/>
      <w:pPr>
        <w:ind w:left="1320" w:hanging="5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 w15:restartNumberingAfterBreak="0">
    <w:nsid w:val="0CF95DFB"/>
    <w:multiLevelType w:val="hybridMultilevel"/>
    <w:tmpl w:val="7090D92A"/>
    <w:lvl w:ilvl="0" w:tplc="4B2C2B9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0F732D"/>
    <w:multiLevelType w:val="hybridMultilevel"/>
    <w:tmpl w:val="972A99A4"/>
    <w:lvl w:ilvl="0" w:tplc="38090011">
      <w:start w:val="1"/>
      <w:numFmt w:val="decimal"/>
      <w:lvlText w:val="%1)"/>
      <w:lvlJc w:val="left"/>
      <w:pPr>
        <w:ind w:left="720" w:hanging="360"/>
      </w:pPr>
    </w:lvl>
    <w:lvl w:ilvl="1" w:tplc="38090019">
      <w:start w:val="1"/>
      <w:numFmt w:val="lowerLetter"/>
      <w:lvlText w:val="%2."/>
      <w:lvlJc w:val="left"/>
      <w:pPr>
        <w:ind w:left="1440" w:hanging="360"/>
      </w:pPr>
    </w:lvl>
    <w:lvl w:ilvl="2" w:tplc="D382BAA0">
      <w:start w:val="1"/>
      <w:numFmt w:val="lowerLetter"/>
      <w:lvlText w:val="%3)"/>
      <w:lvlJc w:val="left"/>
      <w:pPr>
        <w:ind w:left="2340" w:hanging="360"/>
      </w:pPr>
      <w:rPr>
        <w:rFonts w:hint="default"/>
      </w:rPr>
    </w:lvl>
    <w:lvl w:ilvl="3" w:tplc="FFFFFFFF">
      <w:start w:val="1"/>
      <w:numFmt w:val="lowerRoman"/>
      <w:lvlText w:val="%4."/>
      <w:lvlJc w:val="left"/>
      <w:pPr>
        <w:ind w:left="2880" w:hanging="360"/>
      </w:pPr>
      <w:rPr>
        <w:rFonts w:hint="default" w:ascii="Bookman Old Style" w:hAnsi="Bookman Old Style" w:eastAsia="Times New Roman" w:cs="Calibri"/>
      </w:r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01C349B"/>
    <w:multiLevelType w:val="hybridMultilevel"/>
    <w:tmpl w:val="C9C64E54"/>
    <w:lvl w:ilvl="0" w:tplc="38090011">
      <w:start w:val="1"/>
      <w:numFmt w:val="decimal"/>
      <w:lvlText w:val="%1)"/>
      <w:lvlJc w:val="left"/>
      <w:pPr>
        <w:ind w:left="720" w:hanging="360"/>
      </w:pPr>
    </w:lvl>
    <w:lvl w:ilvl="1" w:tplc="38090011">
      <w:start w:val="1"/>
      <w:numFmt w:val="decimal"/>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BD454CE"/>
    <w:multiLevelType w:val="hybridMultilevel"/>
    <w:tmpl w:val="1AFC88AA"/>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AB7CA6"/>
    <w:multiLevelType w:val="hybridMultilevel"/>
    <w:tmpl w:val="E0D87FB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25444855"/>
    <w:multiLevelType w:val="hybridMultilevel"/>
    <w:tmpl w:val="4B4AB17E"/>
    <w:lvl w:ilvl="0" w:tplc="04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BE1CF9"/>
    <w:multiLevelType w:val="hybridMultilevel"/>
    <w:tmpl w:val="9EE2CC98"/>
    <w:lvl w:ilvl="0">
      <w:start w:val="1"/>
      <w:numFmt w:val="lowerLetter"/>
      <w:lvlText w:val="%1."/>
      <w:lvlJc w:val="left"/>
      <w:pPr>
        <w:ind w:left="720" w:hanging="360"/>
      </w:pPr>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C1610C"/>
    <w:multiLevelType w:val="hybridMultilevel"/>
    <w:tmpl w:val="E8C0AB8A"/>
    <w:lvl w:ilvl="0" w:tplc="235A8C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6C77A2"/>
    <w:multiLevelType w:val="hybridMultilevel"/>
    <w:tmpl w:val="A7DE6302"/>
    <w:lvl w:ilvl="0" w:tplc="38090011">
      <w:start w:val="1"/>
      <w:numFmt w:val="decimal"/>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2FAE6317"/>
    <w:multiLevelType w:val="hybridMultilevel"/>
    <w:tmpl w:val="0B4A6A6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340D2154"/>
    <w:multiLevelType w:val="hybridMultilevel"/>
    <w:tmpl w:val="7CF8C2DA"/>
    <w:lvl w:ilvl="0" w:tplc="38090011">
      <w:start w:val="1"/>
      <w:numFmt w:val="decimal"/>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35960A59"/>
    <w:multiLevelType w:val="hybridMultilevel"/>
    <w:tmpl w:val="11A2D9D2"/>
    <w:lvl w:ilvl="0" w:tplc="FFFFFFFF">
      <w:start w:val="1"/>
      <w:numFmt w:val="lowerLetter"/>
      <w:lvlText w:val="%1)"/>
      <w:lvlJc w:val="left"/>
      <w:pPr>
        <w:ind w:left="1435" w:hanging="360"/>
      </w:pPr>
      <w:rPr>
        <w:rFonts w:hint="default"/>
      </w:rPr>
    </w:lvl>
    <w:lvl w:ilvl="1" w:tplc="FFFFFFFF">
      <w:start w:val="1"/>
      <w:numFmt w:val="decimal"/>
      <w:lvlText w:val="%2)"/>
      <w:lvlJc w:val="left"/>
      <w:pPr>
        <w:ind w:left="2155" w:hanging="360"/>
      </w:pPr>
      <w:rPr>
        <w:rFonts w:hint="default"/>
      </w:rPr>
    </w:lvl>
    <w:lvl w:ilvl="2" w:tplc="FFFFFFFF" w:tentative="1">
      <w:start w:val="1"/>
      <w:numFmt w:val="lowerRoman"/>
      <w:lvlText w:val="%3."/>
      <w:lvlJc w:val="right"/>
      <w:pPr>
        <w:ind w:left="2875" w:hanging="180"/>
      </w:pPr>
    </w:lvl>
    <w:lvl w:ilvl="3" w:tplc="FFFFFFFF" w:tentative="1">
      <w:start w:val="1"/>
      <w:numFmt w:val="decimal"/>
      <w:lvlText w:val="%4."/>
      <w:lvlJc w:val="left"/>
      <w:pPr>
        <w:ind w:left="3595" w:hanging="360"/>
      </w:pPr>
    </w:lvl>
    <w:lvl w:ilvl="4" w:tplc="FFFFFFFF" w:tentative="1">
      <w:start w:val="1"/>
      <w:numFmt w:val="lowerLetter"/>
      <w:lvlText w:val="%5."/>
      <w:lvlJc w:val="left"/>
      <w:pPr>
        <w:ind w:left="4315" w:hanging="360"/>
      </w:pPr>
    </w:lvl>
    <w:lvl w:ilvl="5" w:tplc="FFFFFFFF" w:tentative="1">
      <w:start w:val="1"/>
      <w:numFmt w:val="lowerRoman"/>
      <w:lvlText w:val="%6."/>
      <w:lvlJc w:val="right"/>
      <w:pPr>
        <w:ind w:left="5035" w:hanging="180"/>
      </w:pPr>
    </w:lvl>
    <w:lvl w:ilvl="6" w:tplc="FFFFFFFF" w:tentative="1">
      <w:start w:val="1"/>
      <w:numFmt w:val="decimal"/>
      <w:lvlText w:val="%7."/>
      <w:lvlJc w:val="left"/>
      <w:pPr>
        <w:ind w:left="5755" w:hanging="360"/>
      </w:pPr>
    </w:lvl>
    <w:lvl w:ilvl="7" w:tplc="FFFFFFFF" w:tentative="1">
      <w:start w:val="1"/>
      <w:numFmt w:val="lowerLetter"/>
      <w:lvlText w:val="%8."/>
      <w:lvlJc w:val="left"/>
      <w:pPr>
        <w:ind w:left="6475" w:hanging="360"/>
      </w:pPr>
    </w:lvl>
    <w:lvl w:ilvl="8" w:tplc="FFFFFFFF" w:tentative="1">
      <w:start w:val="1"/>
      <w:numFmt w:val="lowerRoman"/>
      <w:lvlText w:val="%9."/>
      <w:lvlJc w:val="right"/>
      <w:pPr>
        <w:ind w:left="7195" w:hanging="180"/>
      </w:pPr>
    </w:lvl>
  </w:abstractNum>
  <w:abstractNum w:abstractNumId="15" w15:restartNumberingAfterBreak="0">
    <w:nsid w:val="3AD83477"/>
    <w:multiLevelType w:val="hybridMultilevel"/>
    <w:tmpl w:val="E8BABA3E"/>
    <w:lvl w:ilvl="0" w:tplc="04090017">
      <w:start w:val="1"/>
      <w:numFmt w:val="lowerLetter"/>
      <w:lvlText w:val="%1)"/>
      <w:lvlJc w:val="left"/>
      <w:pPr>
        <w:ind w:left="720" w:hanging="360"/>
      </w:pPr>
    </w:lvl>
    <w:lvl w:ilvl="1" w:tplc="4B2C2B9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063D7F"/>
    <w:multiLevelType w:val="hybridMultilevel"/>
    <w:tmpl w:val="65B09BA4"/>
    <w:lvl w:ilvl="0" w:tplc="E7F67640">
      <w:start w:val="1"/>
      <w:numFmt w:val="decimal"/>
      <w:lvlText w:val="17.%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0809EF"/>
    <w:multiLevelType w:val="hybridMultilevel"/>
    <w:tmpl w:val="1AFC88AA"/>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8CE3E4D"/>
    <w:multiLevelType w:val="hybridMultilevel"/>
    <w:tmpl w:val="98B00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2C662B"/>
    <w:multiLevelType w:val="hybridMultilevel"/>
    <w:tmpl w:val="9EB62CE2"/>
    <w:lvl w:ilvl="0" w:tplc="04090019">
      <w:start w:val="1"/>
      <w:numFmt w:val="lowerLetter"/>
      <w:lvlText w:val="%1."/>
      <w:lvlJc w:val="left"/>
      <w:pPr>
        <w:ind w:left="720" w:hanging="360"/>
      </w:pPr>
    </w:lvl>
    <w:lvl w:ilvl="1" w:tplc="E42C1102">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E814F2"/>
    <w:multiLevelType w:val="hybridMultilevel"/>
    <w:tmpl w:val="F97A7644"/>
    <w:lvl w:ilvl="0" w:tplc="FFFFFFFF">
      <w:start w:val="1"/>
      <w:numFmt w:val="decimal"/>
      <w:lvlText w:val="%1."/>
      <w:lvlJc w:val="left"/>
      <w:pPr>
        <w:ind w:left="1287" w:hanging="360"/>
      </w:pPr>
      <w:rPr>
        <w:rFonts w:hint="default" w:ascii="Bookman Old Style" w:hAnsi="Bookman Old Style" w:eastAsia="Times New Roman" w:cs="Arial"/>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1" w15:restartNumberingAfterBreak="0">
    <w:nsid w:val="51044E86"/>
    <w:multiLevelType w:val="hybridMultilevel"/>
    <w:tmpl w:val="585AD642"/>
    <w:lvl w:ilvl="0" w:tplc="12081364">
      <w:start w:val="1"/>
      <w:numFmt w:val="lowerLetter"/>
      <w:lvlText w:val="%1."/>
      <w:lvlJc w:val="left"/>
      <w:pPr>
        <w:ind w:left="720" w:hanging="360"/>
      </w:pPr>
      <w:rPr>
        <w:rFonts w:hint="default" w:ascii="Bookman Old Style" w:hAnsi="Bookman Old Style" w:cs="Calibri"/>
        <w:b w:val="0"/>
        <w:i w:val="0"/>
      </w:rPr>
    </w:lvl>
    <w:lvl w:ilvl="1" w:tplc="FFFFFFFF">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1862DB"/>
    <w:multiLevelType w:val="hybridMultilevel"/>
    <w:tmpl w:val="60FE8642"/>
    <w:lvl w:ilvl="0" w:tplc="4B2C2B9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3E17EB"/>
    <w:multiLevelType w:val="hybridMultilevel"/>
    <w:tmpl w:val="5810BC08"/>
    <w:lvl w:ilvl="0" w:tplc="0462A3D4">
      <w:start w:val="1"/>
      <w:numFmt w:val="lowerLetter"/>
      <w:lvlText w:val="%1."/>
      <w:lvlJc w:val="left"/>
      <w:pPr>
        <w:ind w:left="720" w:hanging="360"/>
      </w:pPr>
      <w:rPr>
        <w:rFonts w:hint="default" w:ascii="Bookman Old Style" w:hAnsi="Bookman Old Style" w:eastAsia="Times New Roman" w:cs="Calibri"/>
      </w:rPr>
    </w:lvl>
    <w:lvl w:ilvl="1" w:tplc="FFFFFFFF">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C266F5"/>
    <w:multiLevelType w:val="hybridMultilevel"/>
    <w:tmpl w:val="4732D96E"/>
    <w:lvl w:ilvl="0" w:tplc="4F2CD9F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7A7703"/>
    <w:multiLevelType w:val="hybridMultilevel"/>
    <w:tmpl w:val="F97A7644"/>
    <w:lvl w:ilvl="0" w:tplc="FFFFFFFF">
      <w:start w:val="1"/>
      <w:numFmt w:val="decimal"/>
      <w:lvlText w:val="%1."/>
      <w:lvlJc w:val="left"/>
      <w:pPr>
        <w:ind w:left="1287" w:hanging="360"/>
      </w:pPr>
      <w:rPr>
        <w:rFonts w:hint="default" w:ascii="Bookman Old Style" w:hAnsi="Bookman Old Style" w:eastAsia="Times New Roman" w:cs="Arial"/>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6" w15:restartNumberingAfterBreak="0">
    <w:nsid w:val="5E5A73CA"/>
    <w:multiLevelType w:val="hybridMultilevel"/>
    <w:tmpl w:val="DF86A148"/>
    <w:lvl w:ilvl="0" w:tplc="FFFFFFFF">
      <w:start w:val="1"/>
      <w:numFmt w:val="lowerRoman"/>
      <w:lvlText w:val="%1."/>
      <w:lvlJc w:val="left"/>
      <w:pPr>
        <w:ind w:left="1520" w:hanging="360"/>
      </w:pPr>
      <w:rPr>
        <w:rFonts w:hint="default" w:ascii="Bookman Old Style" w:hAnsi="Bookman Old Style" w:eastAsia="Times New Roman" w:cs="Calibri"/>
      </w:r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27" w15:restartNumberingAfterBreak="0">
    <w:nsid w:val="5F865329"/>
    <w:multiLevelType w:val="hybridMultilevel"/>
    <w:tmpl w:val="478AE41E"/>
    <w:lvl w:ilvl="0" w:tplc="63DC4638">
      <w:start w:val="1"/>
      <w:numFmt w:val="lowerLetter"/>
      <w:lvlText w:val="%1."/>
      <w:lvlJc w:val="left"/>
      <w:pPr>
        <w:ind w:left="725" w:hanging="360"/>
      </w:pPr>
      <w:rPr>
        <w:rFonts w:hint="default"/>
      </w:rPr>
    </w:lvl>
    <w:lvl w:ilvl="1" w:tplc="38090019" w:tentative="1">
      <w:start w:val="1"/>
      <w:numFmt w:val="lowerLetter"/>
      <w:lvlText w:val="%2."/>
      <w:lvlJc w:val="left"/>
      <w:pPr>
        <w:ind w:left="1445" w:hanging="360"/>
      </w:pPr>
    </w:lvl>
    <w:lvl w:ilvl="2" w:tplc="3809001B" w:tentative="1">
      <w:start w:val="1"/>
      <w:numFmt w:val="lowerRoman"/>
      <w:lvlText w:val="%3."/>
      <w:lvlJc w:val="right"/>
      <w:pPr>
        <w:ind w:left="2165" w:hanging="180"/>
      </w:pPr>
    </w:lvl>
    <w:lvl w:ilvl="3" w:tplc="3809000F" w:tentative="1">
      <w:start w:val="1"/>
      <w:numFmt w:val="decimal"/>
      <w:lvlText w:val="%4."/>
      <w:lvlJc w:val="left"/>
      <w:pPr>
        <w:ind w:left="2885" w:hanging="360"/>
      </w:pPr>
    </w:lvl>
    <w:lvl w:ilvl="4" w:tplc="38090019" w:tentative="1">
      <w:start w:val="1"/>
      <w:numFmt w:val="lowerLetter"/>
      <w:lvlText w:val="%5."/>
      <w:lvlJc w:val="left"/>
      <w:pPr>
        <w:ind w:left="3605" w:hanging="360"/>
      </w:pPr>
    </w:lvl>
    <w:lvl w:ilvl="5" w:tplc="3809001B" w:tentative="1">
      <w:start w:val="1"/>
      <w:numFmt w:val="lowerRoman"/>
      <w:lvlText w:val="%6."/>
      <w:lvlJc w:val="right"/>
      <w:pPr>
        <w:ind w:left="4325" w:hanging="180"/>
      </w:pPr>
    </w:lvl>
    <w:lvl w:ilvl="6" w:tplc="3809000F" w:tentative="1">
      <w:start w:val="1"/>
      <w:numFmt w:val="decimal"/>
      <w:lvlText w:val="%7."/>
      <w:lvlJc w:val="left"/>
      <w:pPr>
        <w:ind w:left="5045" w:hanging="360"/>
      </w:pPr>
    </w:lvl>
    <w:lvl w:ilvl="7" w:tplc="38090019" w:tentative="1">
      <w:start w:val="1"/>
      <w:numFmt w:val="lowerLetter"/>
      <w:lvlText w:val="%8."/>
      <w:lvlJc w:val="left"/>
      <w:pPr>
        <w:ind w:left="5765" w:hanging="360"/>
      </w:pPr>
    </w:lvl>
    <w:lvl w:ilvl="8" w:tplc="3809001B" w:tentative="1">
      <w:start w:val="1"/>
      <w:numFmt w:val="lowerRoman"/>
      <w:lvlText w:val="%9."/>
      <w:lvlJc w:val="right"/>
      <w:pPr>
        <w:ind w:left="6485" w:hanging="180"/>
      </w:pPr>
    </w:lvl>
  </w:abstractNum>
  <w:abstractNum w:abstractNumId="28" w15:restartNumberingAfterBreak="0">
    <w:nsid w:val="5F867505"/>
    <w:multiLevelType w:val="hybridMultilevel"/>
    <w:tmpl w:val="F97A7644"/>
    <w:lvl w:ilvl="0" w:tplc="FFFFFFFF">
      <w:start w:val="1"/>
      <w:numFmt w:val="decimal"/>
      <w:lvlText w:val="%1."/>
      <w:lvlJc w:val="left"/>
      <w:pPr>
        <w:ind w:left="1287" w:hanging="360"/>
      </w:pPr>
      <w:rPr>
        <w:rFonts w:hint="default" w:ascii="Bookman Old Style" w:hAnsi="Bookman Old Style" w:eastAsia="Times New Roman" w:cs="Arial"/>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9" w15:restartNumberingAfterBreak="0">
    <w:nsid w:val="61FB2BF0"/>
    <w:multiLevelType w:val="hybridMultilevel"/>
    <w:tmpl w:val="FDB6DEE4"/>
    <w:lvl w:ilvl="0" w:tplc="DBB076D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81210D"/>
    <w:multiLevelType w:val="hybridMultilevel"/>
    <w:tmpl w:val="6CD829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700783"/>
    <w:multiLevelType w:val="hybridMultilevel"/>
    <w:tmpl w:val="11A2D9D2"/>
    <w:lvl w:ilvl="0">
      <w:start w:val="1"/>
      <w:numFmt w:val="lowerLetter"/>
      <w:lvlText w:val="%1."/>
      <w:lvlJc w:val="left"/>
      <w:pPr>
        <w:ind w:left="1435" w:hanging="360"/>
      </w:pPr>
      <w:rPr/>
    </w:lvl>
    <w:lvl w:ilvl="1" w:tplc="FFFFFFFF">
      <w:start w:val="1"/>
      <w:numFmt w:val="decimal"/>
      <w:lvlText w:val="%2)"/>
      <w:lvlJc w:val="left"/>
      <w:pPr>
        <w:ind w:left="2155" w:hanging="360"/>
      </w:pPr>
      <w:rPr>
        <w:rFonts w:hint="default"/>
      </w:rPr>
    </w:lvl>
    <w:lvl w:ilvl="2" w:tplc="FFFFFFFF" w:tentative="1">
      <w:start w:val="1"/>
      <w:numFmt w:val="lowerRoman"/>
      <w:lvlText w:val="%3."/>
      <w:lvlJc w:val="right"/>
      <w:pPr>
        <w:ind w:left="2875" w:hanging="180"/>
      </w:pPr>
    </w:lvl>
    <w:lvl w:ilvl="3" w:tplc="FFFFFFFF" w:tentative="1">
      <w:start w:val="1"/>
      <w:numFmt w:val="decimal"/>
      <w:lvlText w:val="%4."/>
      <w:lvlJc w:val="left"/>
      <w:pPr>
        <w:ind w:left="3595" w:hanging="360"/>
      </w:pPr>
    </w:lvl>
    <w:lvl w:ilvl="4" w:tplc="FFFFFFFF" w:tentative="1">
      <w:start w:val="1"/>
      <w:numFmt w:val="lowerLetter"/>
      <w:lvlText w:val="%5."/>
      <w:lvlJc w:val="left"/>
      <w:pPr>
        <w:ind w:left="4315" w:hanging="360"/>
      </w:pPr>
    </w:lvl>
    <w:lvl w:ilvl="5" w:tplc="FFFFFFFF" w:tentative="1">
      <w:start w:val="1"/>
      <w:numFmt w:val="lowerRoman"/>
      <w:lvlText w:val="%6."/>
      <w:lvlJc w:val="right"/>
      <w:pPr>
        <w:ind w:left="5035" w:hanging="180"/>
      </w:pPr>
    </w:lvl>
    <w:lvl w:ilvl="6" w:tplc="FFFFFFFF" w:tentative="1">
      <w:start w:val="1"/>
      <w:numFmt w:val="decimal"/>
      <w:lvlText w:val="%7."/>
      <w:lvlJc w:val="left"/>
      <w:pPr>
        <w:ind w:left="5755" w:hanging="360"/>
      </w:pPr>
    </w:lvl>
    <w:lvl w:ilvl="7" w:tplc="FFFFFFFF" w:tentative="1">
      <w:start w:val="1"/>
      <w:numFmt w:val="lowerLetter"/>
      <w:lvlText w:val="%8."/>
      <w:lvlJc w:val="left"/>
      <w:pPr>
        <w:ind w:left="6475" w:hanging="360"/>
      </w:pPr>
    </w:lvl>
    <w:lvl w:ilvl="8" w:tplc="FFFFFFFF" w:tentative="1">
      <w:start w:val="1"/>
      <w:numFmt w:val="lowerRoman"/>
      <w:lvlText w:val="%9."/>
      <w:lvlJc w:val="right"/>
      <w:pPr>
        <w:ind w:left="7195" w:hanging="180"/>
      </w:pPr>
    </w:lvl>
  </w:abstractNum>
  <w:abstractNum w:abstractNumId="32" w15:restartNumberingAfterBreak="0">
    <w:nsid w:val="6E395A26"/>
    <w:multiLevelType w:val="hybridMultilevel"/>
    <w:tmpl w:val="11A2D9D2"/>
    <w:lvl w:ilvl="0" w:tplc="EF8EDCC6">
      <w:start w:val="1"/>
      <w:numFmt w:val="lowerLetter"/>
      <w:lvlText w:val="%1)"/>
      <w:lvlJc w:val="left"/>
      <w:pPr>
        <w:ind w:left="1435" w:hanging="360"/>
      </w:pPr>
      <w:rPr>
        <w:rFonts w:hint="default"/>
      </w:rPr>
    </w:lvl>
    <w:lvl w:ilvl="1" w:tplc="EFB232AA">
      <w:start w:val="1"/>
      <w:numFmt w:val="decimal"/>
      <w:lvlText w:val="%2)"/>
      <w:lvlJc w:val="left"/>
      <w:pPr>
        <w:ind w:left="2155" w:hanging="360"/>
      </w:pPr>
      <w:rPr>
        <w:rFonts w:hint="default"/>
      </w:rPr>
    </w:lvl>
    <w:lvl w:ilvl="2" w:tplc="3809001B" w:tentative="1">
      <w:start w:val="1"/>
      <w:numFmt w:val="lowerRoman"/>
      <w:lvlText w:val="%3."/>
      <w:lvlJc w:val="right"/>
      <w:pPr>
        <w:ind w:left="2875" w:hanging="180"/>
      </w:pPr>
    </w:lvl>
    <w:lvl w:ilvl="3" w:tplc="3809000F" w:tentative="1">
      <w:start w:val="1"/>
      <w:numFmt w:val="decimal"/>
      <w:lvlText w:val="%4."/>
      <w:lvlJc w:val="left"/>
      <w:pPr>
        <w:ind w:left="3595" w:hanging="360"/>
      </w:pPr>
    </w:lvl>
    <w:lvl w:ilvl="4" w:tplc="38090019" w:tentative="1">
      <w:start w:val="1"/>
      <w:numFmt w:val="lowerLetter"/>
      <w:lvlText w:val="%5."/>
      <w:lvlJc w:val="left"/>
      <w:pPr>
        <w:ind w:left="4315" w:hanging="360"/>
      </w:pPr>
    </w:lvl>
    <w:lvl w:ilvl="5" w:tplc="3809001B" w:tentative="1">
      <w:start w:val="1"/>
      <w:numFmt w:val="lowerRoman"/>
      <w:lvlText w:val="%6."/>
      <w:lvlJc w:val="right"/>
      <w:pPr>
        <w:ind w:left="5035" w:hanging="180"/>
      </w:pPr>
    </w:lvl>
    <w:lvl w:ilvl="6" w:tplc="3809000F" w:tentative="1">
      <w:start w:val="1"/>
      <w:numFmt w:val="decimal"/>
      <w:lvlText w:val="%7."/>
      <w:lvlJc w:val="left"/>
      <w:pPr>
        <w:ind w:left="5755" w:hanging="360"/>
      </w:pPr>
    </w:lvl>
    <w:lvl w:ilvl="7" w:tplc="38090019" w:tentative="1">
      <w:start w:val="1"/>
      <w:numFmt w:val="lowerLetter"/>
      <w:lvlText w:val="%8."/>
      <w:lvlJc w:val="left"/>
      <w:pPr>
        <w:ind w:left="6475" w:hanging="360"/>
      </w:pPr>
    </w:lvl>
    <w:lvl w:ilvl="8" w:tplc="3809001B" w:tentative="1">
      <w:start w:val="1"/>
      <w:numFmt w:val="lowerRoman"/>
      <w:lvlText w:val="%9."/>
      <w:lvlJc w:val="right"/>
      <w:pPr>
        <w:ind w:left="7195" w:hanging="180"/>
      </w:pPr>
    </w:lvl>
  </w:abstractNum>
  <w:abstractNum w:abstractNumId="33" w15:restartNumberingAfterBreak="0">
    <w:nsid w:val="6EFD20B0"/>
    <w:multiLevelType w:val="hybridMultilevel"/>
    <w:tmpl w:val="8DFEA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8C240D"/>
    <w:multiLevelType w:val="hybridMultilevel"/>
    <w:tmpl w:val="B2D89A40"/>
    <w:lvl w:ilvl="0" w:tplc="04090011">
      <w:start w:val="1"/>
      <w:numFmt w:val="decimal"/>
      <w:lvlText w:val="%1)"/>
      <w:lvlJc w:val="left"/>
      <w:pPr>
        <w:ind w:left="720" w:hanging="360"/>
      </w:pPr>
    </w:lvl>
    <w:lvl w:ilvl="1" w:tplc="53F6696A">
      <w:start w:val="1"/>
      <w:numFmt w:val="decimal"/>
      <w:lvlText w:val="%2)"/>
      <w:lvlJc w:val="left"/>
      <w:pPr>
        <w:ind w:left="1440" w:hanging="360"/>
      </w:pPr>
      <w:rPr>
        <w:rFonts w:ascii="Bookman Old Style" w:hAnsi="Bookman Old Style" w:cs="Calibri" w:eastAsiaTheme="minorHAnsi"/>
      </w:rPr>
    </w:lvl>
    <w:lvl w:ilvl="2" w:tplc="187EFA42">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617A45"/>
    <w:multiLevelType w:val="hybridMultilevel"/>
    <w:tmpl w:val="F97A7644"/>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79C24B88"/>
    <w:multiLevelType w:val="hybridMultilevel"/>
    <w:tmpl w:val="B720F1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43">
    <w:abstractNumId w:val="42"/>
  </w:num>
  <w:num w:numId="42">
    <w:abstractNumId w:val="41"/>
  </w:num>
  <w:num w:numId="41">
    <w:abstractNumId w:val="40"/>
  </w:num>
  <w:num w:numId="40">
    <w:abstractNumId w:val="39"/>
  </w:num>
  <w:num w:numId="39">
    <w:abstractNumId w:val="38"/>
  </w:num>
  <w:num w:numId="38">
    <w:abstractNumId w:val="37"/>
  </w:num>
  <w:num w:numId="1">
    <w:abstractNumId w:val="16"/>
  </w:num>
  <w:num w:numId="2">
    <w:abstractNumId w:val="0"/>
  </w:num>
  <w:num w:numId="3">
    <w:abstractNumId w:val="35"/>
  </w:num>
  <w:num w:numId="4">
    <w:abstractNumId w:val="36"/>
  </w:num>
  <w:num w:numId="5">
    <w:abstractNumId w:val="25"/>
  </w:num>
  <w:num w:numId="6">
    <w:abstractNumId w:val="19"/>
  </w:num>
  <w:num w:numId="7">
    <w:abstractNumId w:val="24"/>
  </w:num>
  <w:num w:numId="8">
    <w:abstractNumId w:val="34"/>
  </w:num>
  <w:num w:numId="9">
    <w:abstractNumId w:val="15"/>
  </w:num>
  <w:num w:numId="10">
    <w:abstractNumId w:val="29"/>
  </w:num>
  <w:num w:numId="11">
    <w:abstractNumId w:val="9"/>
  </w:num>
  <w:num w:numId="12">
    <w:abstractNumId w:val="23"/>
  </w:num>
  <w:num w:numId="13">
    <w:abstractNumId w:val="20"/>
  </w:num>
  <w:num w:numId="14">
    <w:abstractNumId w:val="28"/>
  </w:num>
  <w:num w:numId="15">
    <w:abstractNumId w:val="21"/>
  </w:num>
  <w:num w:numId="16">
    <w:abstractNumId w:val="18"/>
  </w:num>
  <w:num w:numId="17">
    <w:abstractNumId w:val="30"/>
  </w:num>
  <w:num w:numId="18">
    <w:abstractNumId w:val="10"/>
  </w:num>
  <w:num w:numId="19">
    <w:abstractNumId w:val="8"/>
  </w:num>
  <w:num w:numId="20">
    <w:abstractNumId w:val="1"/>
  </w:num>
  <w:num w:numId="21">
    <w:abstractNumId w:val="17"/>
  </w:num>
  <w:num w:numId="22">
    <w:abstractNumId w:val="6"/>
  </w:num>
  <w:num w:numId="23">
    <w:abstractNumId w:val="27"/>
  </w:num>
  <w:num w:numId="24">
    <w:abstractNumId w:val="4"/>
  </w:num>
  <w:num w:numId="25">
    <w:abstractNumId w:val="32"/>
  </w:num>
  <w:num w:numId="26">
    <w:abstractNumId w:val="13"/>
  </w:num>
  <w:num w:numId="27">
    <w:abstractNumId w:val="11"/>
  </w:num>
  <w:num w:numId="28">
    <w:abstractNumId w:val="5"/>
  </w:num>
  <w:num w:numId="29">
    <w:abstractNumId w:val="3"/>
  </w:num>
  <w:num w:numId="30">
    <w:abstractNumId w:val="22"/>
  </w:num>
  <w:num w:numId="31">
    <w:abstractNumId w:val="31"/>
  </w:num>
  <w:num w:numId="32">
    <w:abstractNumId w:val="26"/>
  </w:num>
  <w:num w:numId="33">
    <w:abstractNumId w:val="2"/>
  </w:num>
  <w:num w:numId="34">
    <w:abstractNumId w:val="14"/>
  </w:num>
  <w:num w:numId="35">
    <w:abstractNumId w:val="33"/>
  </w:num>
  <w:num w:numId="36">
    <w:abstractNumId w:val="12"/>
  </w:num>
  <w:num w:numId="37">
    <w:abstractNumId w:val="7"/>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oofState w:spelling="clean" w:grammar="dirty"/>
  <w:trackRevisions w:val="fals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C4E"/>
    <w:rsid w:val="00011FE1"/>
    <w:rsid w:val="000122C7"/>
    <w:rsid w:val="0003444B"/>
    <w:rsid w:val="000358C7"/>
    <w:rsid w:val="000520F6"/>
    <w:rsid w:val="00056A69"/>
    <w:rsid w:val="00056D0F"/>
    <w:rsid w:val="00057F44"/>
    <w:rsid w:val="00076624"/>
    <w:rsid w:val="00083273"/>
    <w:rsid w:val="000855F7"/>
    <w:rsid w:val="00086A5B"/>
    <w:rsid w:val="00090604"/>
    <w:rsid w:val="000959AB"/>
    <w:rsid w:val="000A0610"/>
    <w:rsid w:val="000B03AF"/>
    <w:rsid w:val="000C3020"/>
    <w:rsid w:val="000C5F16"/>
    <w:rsid w:val="000C77EC"/>
    <w:rsid w:val="000D0714"/>
    <w:rsid w:val="000D0BB5"/>
    <w:rsid w:val="000D4A53"/>
    <w:rsid w:val="000D543D"/>
    <w:rsid w:val="000E1377"/>
    <w:rsid w:val="000E27D1"/>
    <w:rsid w:val="000F684C"/>
    <w:rsid w:val="001072F3"/>
    <w:rsid w:val="00122002"/>
    <w:rsid w:val="001279A2"/>
    <w:rsid w:val="001402B7"/>
    <w:rsid w:val="0014515E"/>
    <w:rsid w:val="0014643A"/>
    <w:rsid w:val="00160E39"/>
    <w:rsid w:val="00164C9D"/>
    <w:rsid w:val="00164CEC"/>
    <w:rsid w:val="001654F2"/>
    <w:rsid w:val="00176A25"/>
    <w:rsid w:val="0018412C"/>
    <w:rsid w:val="00192404"/>
    <w:rsid w:val="001943AB"/>
    <w:rsid w:val="001A25E5"/>
    <w:rsid w:val="001C051E"/>
    <w:rsid w:val="001D4302"/>
    <w:rsid w:val="001D53DB"/>
    <w:rsid w:val="001D6B5E"/>
    <w:rsid w:val="001E1077"/>
    <w:rsid w:val="001F71D5"/>
    <w:rsid w:val="00200CC7"/>
    <w:rsid w:val="00202DEA"/>
    <w:rsid w:val="00204E30"/>
    <w:rsid w:val="0021401E"/>
    <w:rsid w:val="00222F2B"/>
    <w:rsid w:val="00226839"/>
    <w:rsid w:val="00226FA5"/>
    <w:rsid w:val="00227F4D"/>
    <w:rsid w:val="002477CA"/>
    <w:rsid w:val="00252BE0"/>
    <w:rsid w:val="00255C2C"/>
    <w:rsid w:val="00257ADB"/>
    <w:rsid w:val="00260B7F"/>
    <w:rsid w:val="0027158D"/>
    <w:rsid w:val="00280BF0"/>
    <w:rsid w:val="002844F4"/>
    <w:rsid w:val="002C484E"/>
    <w:rsid w:val="002C70E1"/>
    <w:rsid w:val="002D7287"/>
    <w:rsid w:val="00301214"/>
    <w:rsid w:val="0031126F"/>
    <w:rsid w:val="003162C1"/>
    <w:rsid w:val="0033262B"/>
    <w:rsid w:val="003343C7"/>
    <w:rsid w:val="00336233"/>
    <w:rsid w:val="003365A6"/>
    <w:rsid w:val="00354D64"/>
    <w:rsid w:val="003568AB"/>
    <w:rsid w:val="003569C8"/>
    <w:rsid w:val="00357A9F"/>
    <w:rsid w:val="00370A17"/>
    <w:rsid w:val="00382237"/>
    <w:rsid w:val="003A27C4"/>
    <w:rsid w:val="003A5090"/>
    <w:rsid w:val="003D20D2"/>
    <w:rsid w:val="003D422E"/>
    <w:rsid w:val="003E21C6"/>
    <w:rsid w:val="003E3EF9"/>
    <w:rsid w:val="003E6417"/>
    <w:rsid w:val="00410142"/>
    <w:rsid w:val="004505D6"/>
    <w:rsid w:val="00452172"/>
    <w:rsid w:val="00476264"/>
    <w:rsid w:val="004860AD"/>
    <w:rsid w:val="0049035E"/>
    <w:rsid w:val="004A0DAD"/>
    <w:rsid w:val="004A7EF0"/>
    <w:rsid w:val="004C2351"/>
    <w:rsid w:val="004C3263"/>
    <w:rsid w:val="004D17D0"/>
    <w:rsid w:val="004E2815"/>
    <w:rsid w:val="00501330"/>
    <w:rsid w:val="00521F3B"/>
    <w:rsid w:val="00522FCA"/>
    <w:rsid w:val="00523DC4"/>
    <w:rsid w:val="00526586"/>
    <w:rsid w:val="005340E8"/>
    <w:rsid w:val="0053524A"/>
    <w:rsid w:val="00540A6B"/>
    <w:rsid w:val="0054122B"/>
    <w:rsid w:val="00542536"/>
    <w:rsid w:val="00542B6B"/>
    <w:rsid w:val="005443EC"/>
    <w:rsid w:val="00545924"/>
    <w:rsid w:val="00550C7B"/>
    <w:rsid w:val="00552D16"/>
    <w:rsid w:val="00560FFA"/>
    <w:rsid w:val="00561990"/>
    <w:rsid w:val="00565224"/>
    <w:rsid w:val="005758CB"/>
    <w:rsid w:val="00580C65"/>
    <w:rsid w:val="00582CD9"/>
    <w:rsid w:val="00583642"/>
    <w:rsid w:val="00586F18"/>
    <w:rsid w:val="00597360"/>
    <w:rsid w:val="005A1221"/>
    <w:rsid w:val="005A3CBD"/>
    <w:rsid w:val="005B15D1"/>
    <w:rsid w:val="005B3F29"/>
    <w:rsid w:val="005C17C4"/>
    <w:rsid w:val="005C59C7"/>
    <w:rsid w:val="005E5630"/>
    <w:rsid w:val="005E6FB1"/>
    <w:rsid w:val="005E7EC0"/>
    <w:rsid w:val="005F3BBA"/>
    <w:rsid w:val="005F408F"/>
    <w:rsid w:val="00601F7C"/>
    <w:rsid w:val="0060252E"/>
    <w:rsid w:val="00607076"/>
    <w:rsid w:val="00623B76"/>
    <w:rsid w:val="00623ED7"/>
    <w:rsid w:val="006317FA"/>
    <w:rsid w:val="00636164"/>
    <w:rsid w:val="00641E29"/>
    <w:rsid w:val="00642790"/>
    <w:rsid w:val="00642998"/>
    <w:rsid w:val="0065181F"/>
    <w:rsid w:val="00660766"/>
    <w:rsid w:val="00666F0D"/>
    <w:rsid w:val="0068060D"/>
    <w:rsid w:val="00685AB8"/>
    <w:rsid w:val="00686C52"/>
    <w:rsid w:val="006918A1"/>
    <w:rsid w:val="006942CB"/>
    <w:rsid w:val="006A2801"/>
    <w:rsid w:val="006A5AD5"/>
    <w:rsid w:val="006B379C"/>
    <w:rsid w:val="006B3CBC"/>
    <w:rsid w:val="006B5BFE"/>
    <w:rsid w:val="006C52AB"/>
    <w:rsid w:val="006C7EB8"/>
    <w:rsid w:val="006D2650"/>
    <w:rsid w:val="006E3C81"/>
    <w:rsid w:val="006F588D"/>
    <w:rsid w:val="006F6058"/>
    <w:rsid w:val="00701883"/>
    <w:rsid w:val="00704246"/>
    <w:rsid w:val="00711C66"/>
    <w:rsid w:val="00720E7E"/>
    <w:rsid w:val="0072584D"/>
    <w:rsid w:val="007278F2"/>
    <w:rsid w:val="007428F5"/>
    <w:rsid w:val="00745119"/>
    <w:rsid w:val="007517D4"/>
    <w:rsid w:val="00751E0A"/>
    <w:rsid w:val="00755B00"/>
    <w:rsid w:val="0076070D"/>
    <w:rsid w:val="00767088"/>
    <w:rsid w:val="007716E1"/>
    <w:rsid w:val="007872D6"/>
    <w:rsid w:val="007904A2"/>
    <w:rsid w:val="007916DD"/>
    <w:rsid w:val="00791A94"/>
    <w:rsid w:val="00791ED2"/>
    <w:rsid w:val="00792AFC"/>
    <w:rsid w:val="007964D4"/>
    <w:rsid w:val="00796CFC"/>
    <w:rsid w:val="007A0CF4"/>
    <w:rsid w:val="007A7D08"/>
    <w:rsid w:val="007B31FE"/>
    <w:rsid w:val="007B4A4A"/>
    <w:rsid w:val="007C140E"/>
    <w:rsid w:val="007D596D"/>
    <w:rsid w:val="007E2315"/>
    <w:rsid w:val="007F834D"/>
    <w:rsid w:val="00801C3C"/>
    <w:rsid w:val="008126ED"/>
    <w:rsid w:val="008209E9"/>
    <w:rsid w:val="008358EA"/>
    <w:rsid w:val="008440D5"/>
    <w:rsid w:val="00855804"/>
    <w:rsid w:val="00856CF3"/>
    <w:rsid w:val="00875B62"/>
    <w:rsid w:val="00875FDE"/>
    <w:rsid w:val="00882254"/>
    <w:rsid w:val="0089565F"/>
    <w:rsid w:val="00895F53"/>
    <w:rsid w:val="008A043C"/>
    <w:rsid w:val="008A290E"/>
    <w:rsid w:val="008A2B4A"/>
    <w:rsid w:val="008C4238"/>
    <w:rsid w:val="008C58F2"/>
    <w:rsid w:val="008C7BE3"/>
    <w:rsid w:val="008D0E06"/>
    <w:rsid w:val="008D221A"/>
    <w:rsid w:val="008F0682"/>
    <w:rsid w:val="008F2F11"/>
    <w:rsid w:val="009064AE"/>
    <w:rsid w:val="009069FA"/>
    <w:rsid w:val="00914774"/>
    <w:rsid w:val="00923650"/>
    <w:rsid w:val="009312C7"/>
    <w:rsid w:val="009416FB"/>
    <w:rsid w:val="0094755B"/>
    <w:rsid w:val="0095242C"/>
    <w:rsid w:val="00953DBE"/>
    <w:rsid w:val="009572CC"/>
    <w:rsid w:val="0096205D"/>
    <w:rsid w:val="009735FB"/>
    <w:rsid w:val="00973B72"/>
    <w:rsid w:val="00990E6D"/>
    <w:rsid w:val="00995127"/>
    <w:rsid w:val="009A047A"/>
    <w:rsid w:val="009A0ABA"/>
    <w:rsid w:val="009A2A26"/>
    <w:rsid w:val="009A6AD1"/>
    <w:rsid w:val="009A7882"/>
    <w:rsid w:val="009B699D"/>
    <w:rsid w:val="009C0C4E"/>
    <w:rsid w:val="00A07AF9"/>
    <w:rsid w:val="00A10454"/>
    <w:rsid w:val="00A21FFF"/>
    <w:rsid w:val="00A34372"/>
    <w:rsid w:val="00A361EC"/>
    <w:rsid w:val="00A64701"/>
    <w:rsid w:val="00A70B3B"/>
    <w:rsid w:val="00A86427"/>
    <w:rsid w:val="00AB2142"/>
    <w:rsid w:val="00AC364F"/>
    <w:rsid w:val="00AC4791"/>
    <w:rsid w:val="00AC63DD"/>
    <w:rsid w:val="00AC7C8B"/>
    <w:rsid w:val="00AE7256"/>
    <w:rsid w:val="00AF337F"/>
    <w:rsid w:val="00B02186"/>
    <w:rsid w:val="00B0354D"/>
    <w:rsid w:val="00B07CB9"/>
    <w:rsid w:val="00B13F2D"/>
    <w:rsid w:val="00B27E61"/>
    <w:rsid w:val="00B3624D"/>
    <w:rsid w:val="00B40B38"/>
    <w:rsid w:val="00B417CE"/>
    <w:rsid w:val="00B46A20"/>
    <w:rsid w:val="00B46D46"/>
    <w:rsid w:val="00B652E4"/>
    <w:rsid w:val="00B677F8"/>
    <w:rsid w:val="00B72CA6"/>
    <w:rsid w:val="00B73DE5"/>
    <w:rsid w:val="00B756CB"/>
    <w:rsid w:val="00B774B7"/>
    <w:rsid w:val="00B809CA"/>
    <w:rsid w:val="00B84E0C"/>
    <w:rsid w:val="00B86638"/>
    <w:rsid w:val="00BB5019"/>
    <w:rsid w:val="00BB57DA"/>
    <w:rsid w:val="00BB6100"/>
    <w:rsid w:val="00BC011D"/>
    <w:rsid w:val="00BE66D9"/>
    <w:rsid w:val="00BE7D99"/>
    <w:rsid w:val="00C03D6D"/>
    <w:rsid w:val="00C24FD9"/>
    <w:rsid w:val="00C26ED9"/>
    <w:rsid w:val="00C317A8"/>
    <w:rsid w:val="00C36DDA"/>
    <w:rsid w:val="00C47124"/>
    <w:rsid w:val="00C551DE"/>
    <w:rsid w:val="00C67791"/>
    <w:rsid w:val="00C725F1"/>
    <w:rsid w:val="00C74E35"/>
    <w:rsid w:val="00C87D2E"/>
    <w:rsid w:val="00C90D4D"/>
    <w:rsid w:val="00C932E1"/>
    <w:rsid w:val="00C97EE2"/>
    <w:rsid w:val="00C97F78"/>
    <w:rsid w:val="00CA0A9D"/>
    <w:rsid w:val="00CA179C"/>
    <w:rsid w:val="00CB36ED"/>
    <w:rsid w:val="00CC3E32"/>
    <w:rsid w:val="00CE09CD"/>
    <w:rsid w:val="00CF3D73"/>
    <w:rsid w:val="00D0360C"/>
    <w:rsid w:val="00D114CE"/>
    <w:rsid w:val="00D23C29"/>
    <w:rsid w:val="00D26F42"/>
    <w:rsid w:val="00D276F2"/>
    <w:rsid w:val="00D53F00"/>
    <w:rsid w:val="00D739FE"/>
    <w:rsid w:val="00D83213"/>
    <w:rsid w:val="00D86F05"/>
    <w:rsid w:val="00D946F7"/>
    <w:rsid w:val="00DB63F7"/>
    <w:rsid w:val="00DC1FC4"/>
    <w:rsid w:val="00DC40B3"/>
    <w:rsid w:val="00DE26E4"/>
    <w:rsid w:val="00DE520B"/>
    <w:rsid w:val="00DE7781"/>
    <w:rsid w:val="00DF18F6"/>
    <w:rsid w:val="00DF2763"/>
    <w:rsid w:val="00E15513"/>
    <w:rsid w:val="00E22A00"/>
    <w:rsid w:val="00E43541"/>
    <w:rsid w:val="00E47547"/>
    <w:rsid w:val="00E73A6F"/>
    <w:rsid w:val="00E8280F"/>
    <w:rsid w:val="00E87954"/>
    <w:rsid w:val="00E945F8"/>
    <w:rsid w:val="00E95765"/>
    <w:rsid w:val="00EB0E08"/>
    <w:rsid w:val="00EC733D"/>
    <w:rsid w:val="00ED420C"/>
    <w:rsid w:val="00EE044B"/>
    <w:rsid w:val="00EE2E85"/>
    <w:rsid w:val="00EE3A72"/>
    <w:rsid w:val="00EE3D31"/>
    <w:rsid w:val="00EF403C"/>
    <w:rsid w:val="00EF5B9F"/>
    <w:rsid w:val="00F1001D"/>
    <w:rsid w:val="00F10A57"/>
    <w:rsid w:val="00F22B04"/>
    <w:rsid w:val="00F25A17"/>
    <w:rsid w:val="00F336BC"/>
    <w:rsid w:val="00F3408F"/>
    <w:rsid w:val="00F41B80"/>
    <w:rsid w:val="00F63E4B"/>
    <w:rsid w:val="00F7671C"/>
    <w:rsid w:val="00F81894"/>
    <w:rsid w:val="00F93EBE"/>
    <w:rsid w:val="00F95E35"/>
    <w:rsid w:val="00F97A72"/>
    <w:rsid w:val="00FA6710"/>
    <w:rsid w:val="00FB1B36"/>
    <w:rsid w:val="00FD1AB5"/>
    <w:rsid w:val="00FE4BEB"/>
    <w:rsid w:val="00FF57DE"/>
    <w:rsid w:val="00FF6E19"/>
    <w:rsid w:val="08E08777"/>
    <w:rsid w:val="0D0317AA"/>
    <w:rsid w:val="12B2AC1C"/>
    <w:rsid w:val="130EBB84"/>
    <w:rsid w:val="144012A3"/>
    <w:rsid w:val="15CA1DCD"/>
    <w:rsid w:val="18B1E74C"/>
    <w:rsid w:val="1B53FA2E"/>
    <w:rsid w:val="1C0444D7"/>
    <w:rsid w:val="1DBAEC62"/>
    <w:rsid w:val="28538F30"/>
    <w:rsid w:val="28BA9375"/>
    <w:rsid w:val="304A2A11"/>
    <w:rsid w:val="304A2A11"/>
    <w:rsid w:val="3078EAA6"/>
    <w:rsid w:val="31300DFA"/>
    <w:rsid w:val="340A2E84"/>
    <w:rsid w:val="39894C33"/>
    <w:rsid w:val="3A20359B"/>
    <w:rsid w:val="3CB101A8"/>
    <w:rsid w:val="4023654B"/>
    <w:rsid w:val="43805357"/>
    <w:rsid w:val="44CABE9F"/>
    <w:rsid w:val="4A431194"/>
    <w:rsid w:val="4A431194"/>
    <w:rsid w:val="4C59A326"/>
    <w:rsid w:val="4F02ECB4"/>
    <w:rsid w:val="5498AD7E"/>
    <w:rsid w:val="573600ED"/>
    <w:rsid w:val="576CD177"/>
    <w:rsid w:val="584634CF"/>
    <w:rsid w:val="585B7C68"/>
    <w:rsid w:val="595C18D2"/>
    <w:rsid w:val="5B88C925"/>
    <w:rsid w:val="5CF01161"/>
    <w:rsid w:val="5F90CDDA"/>
    <w:rsid w:val="605F8A94"/>
    <w:rsid w:val="61F28F85"/>
    <w:rsid w:val="62BA9851"/>
    <w:rsid w:val="6594E42F"/>
    <w:rsid w:val="67E2EBC1"/>
    <w:rsid w:val="6A6E4432"/>
    <w:rsid w:val="6A6E4432"/>
    <w:rsid w:val="6BF53986"/>
    <w:rsid w:val="6BF53986"/>
    <w:rsid w:val="6DFAF352"/>
    <w:rsid w:val="750260F2"/>
    <w:rsid w:val="763A87AE"/>
    <w:rsid w:val="799F1BBA"/>
    <w:rsid w:val="7D9C7C57"/>
    <w:rsid w:val="7E3B1976"/>
    <w:rsid w:val="7EFEA20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0BBAE"/>
  <w15:chartTrackingRefBased/>
  <w15:docId w15:val="{7F9B2327-A6D7-431F-977E-C509A5CC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9C0C4E"/>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9C0C4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C0C4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C0C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0C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C0C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C0C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0C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0C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0C4E"/>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C0C4E"/>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9C0C4E"/>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9C0C4E"/>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9C0C4E"/>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9C0C4E"/>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9C0C4E"/>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9C0C4E"/>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9C0C4E"/>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9C0C4E"/>
    <w:rPr>
      <w:rFonts w:eastAsiaTheme="majorEastAsia" w:cstheme="majorBidi"/>
      <w:color w:val="272727" w:themeColor="text1" w:themeTint="D8"/>
    </w:rPr>
  </w:style>
  <w:style w:type="paragraph" w:styleId="Title">
    <w:name w:val="Title"/>
    <w:basedOn w:val="Normal"/>
    <w:next w:val="Normal"/>
    <w:link w:val="TitleChar"/>
    <w:uiPriority w:val="10"/>
    <w:qFormat/>
    <w:rsid w:val="009C0C4E"/>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9C0C4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9C0C4E"/>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9C0C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0C4E"/>
    <w:pPr>
      <w:spacing w:before="160"/>
      <w:jc w:val="center"/>
    </w:pPr>
    <w:rPr>
      <w:i/>
      <w:iCs/>
      <w:color w:val="404040" w:themeColor="text1" w:themeTint="BF"/>
    </w:rPr>
  </w:style>
  <w:style w:type="character" w:styleId="QuoteChar" w:customStyle="1">
    <w:name w:val="Quote Char"/>
    <w:basedOn w:val="DefaultParagraphFont"/>
    <w:link w:val="Quote"/>
    <w:uiPriority w:val="29"/>
    <w:rsid w:val="009C0C4E"/>
    <w:rPr>
      <w:i/>
      <w:iCs/>
      <w:color w:val="404040" w:themeColor="text1" w:themeTint="BF"/>
    </w:rPr>
  </w:style>
  <w:style w:type="paragraph" w:styleId="ListParagraph">
    <w:name w:val="List Paragraph"/>
    <w:basedOn w:val="Normal"/>
    <w:uiPriority w:val="34"/>
    <w:qFormat/>
    <w:rsid w:val="009C0C4E"/>
    <w:pPr>
      <w:ind w:left="720"/>
      <w:contextualSpacing/>
    </w:pPr>
  </w:style>
  <w:style w:type="character" w:styleId="IntenseEmphasis">
    <w:name w:val="Intense Emphasis"/>
    <w:basedOn w:val="DefaultParagraphFont"/>
    <w:uiPriority w:val="21"/>
    <w:qFormat/>
    <w:rsid w:val="009C0C4E"/>
    <w:rPr>
      <w:i/>
      <w:iCs/>
      <w:color w:val="0F4761" w:themeColor="accent1" w:themeShade="BF"/>
    </w:rPr>
  </w:style>
  <w:style w:type="paragraph" w:styleId="IntenseQuote">
    <w:name w:val="Intense Quote"/>
    <w:basedOn w:val="Normal"/>
    <w:next w:val="Normal"/>
    <w:link w:val="IntenseQuoteChar"/>
    <w:uiPriority w:val="30"/>
    <w:qFormat/>
    <w:rsid w:val="009C0C4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9C0C4E"/>
    <w:rPr>
      <w:i/>
      <w:iCs/>
      <w:color w:val="0F4761" w:themeColor="accent1" w:themeShade="BF"/>
    </w:rPr>
  </w:style>
  <w:style w:type="character" w:styleId="IntenseReference">
    <w:name w:val="Intense Reference"/>
    <w:basedOn w:val="DefaultParagraphFont"/>
    <w:uiPriority w:val="32"/>
    <w:qFormat/>
    <w:rsid w:val="009C0C4E"/>
    <w:rPr>
      <w:b/>
      <w:bCs/>
      <w:smallCaps/>
      <w:color w:val="0F4761" w:themeColor="accent1" w:themeShade="BF"/>
      <w:spacing w:val="5"/>
    </w:rPr>
  </w:style>
  <w:style w:type="table" w:styleId="TableGrid">
    <w:name w:val="Table Grid"/>
    <w:basedOn w:val="TableNormal"/>
    <w:rsid w:val="009C0C4E"/>
    <w:pPr>
      <w:spacing w:after="0" w:line="240" w:lineRule="auto"/>
    </w:pPr>
    <w:rPr>
      <w:kern w:val="0"/>
      <w:sz w:val="22"/>
      <w:szCs w:val="22"/>
      <w:lang w:val="id-ID"/>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1654F2"/>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654F2"/>
    <w:rPr>
      <w:rFonts w:ascii="Segoe UI" w:hAnsi="Segoe UI" w:cs="Segoe UI"/>
      <w:kern w:val="0"/>
      <w:sz w:val="18"/>
      <w:szCs w:val="18"/>
      <w:lang w:val="id-ID"/>
      <w14:ligatures w14:val="none"/>
    </w:rPr>
  </w:style>
  <w:style w:type="character" w:styleId="CommentReference">
    <w:name w:val="annotation reference"/>
    <w:basedOn w:val="DefaultParagraphFont"/>
    <w:uiPriority w:val="99"/>
    <w:semiHidden/>
    <w:unhideWhenUsed/>
    <w:rsid w:val="00EB0E08"/>
    <w:rPr>
      <w:sz w:val="16"/>
      <w:szCs w:val="16"/>
    </w:rPr>
  </w:style>
  <w:style w:type="paragraph" w:styleId="CommentText">
    <w:name w:val="annotation text"/>
    <w:basedOn w:val="Normal"/>
    <w:link w:val="CommentTextChar"/>
    <w:uiPriority w:val="99"/>
    <w:semiHidden/>
    <w:unhideWhenUsed/>
    <w:rsid w:val="00EB0E08"/>
    <w:pPr>
      <w:spacing w:line="240" w:lineRule="auto"/>
    </w:pPr>
    <w:rPr>
      <w:sz w:val="20"/>
      <w:szCs w:val="20"/>
    </w:rPr>
  </w:style>
  <w:style w:type="character" w:styleId="CommentTextChar" w:customStyle="1">
    <w:name w:val="Comment Text Char"/>
    <w:basedOn w:val="DefaultParagraphFont"/>
    <w:link w:val="CommentText"/>
    <w:uiPriority w:val="99"/>
    <w:semiHidden/>
    <w:rsid w:val="00EB0E08"/>
    <w:rPr>
      <w:kern w:val="0"/>
      <w:sz w:val="20"/>
      <w:szCs w:val="20"/>
      <w:lang w:val="id-ID"/>
      <w14:ligatures w14:val="none"/>
    </w:rPr>
  </w:style>
  <w:style w:type="paragraph" w:styleId="CommentSubject">
    <w:name w:val="annotation subject"/>
    <w:basedOn w:val="CommentText"/>
    <w:next w:val="CommentText"/>
    <w:link w:val="CommentSubjectChar"/>
    <w:uiPriority w:val="99"/>
    <w:semiHidden/>
    <w:unhideWhenUsed/>
    <w:rsid w:val="00EB0E08"/>
    <w:rPr>
      <w:b/>
      <w:bCs/>
    </w:rPr>
  </w:style>
  <w:style w:type="character" w:styleId="CommentSubjectChar" w:customStyle="1">
    <w:name w:val="Comment Subject Char"/>
    <w:basedOn w:val="CommentTextChar"/>
    <w:link w:val="CommentSubject"/>
    <w:uiPriority w:val="99"/>
    <w:semiHidden/>
    <w:rsid w:val="00EB0E08"/>
    <w:rPr>
      <w:b/>
      <w:bCs/>
      <w:kern w:val="0"/>
      <w:sz w:val="20"/>
      <w:szCs w:val="20"/>
      <w:lang w:val="id-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1/relationships/people" Target="peop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microsoft.com/office/2016/09/relationships/commentsIds" Target="commentsIds.xml" Id="rId10" /><Relationship Type="http://schemas.openxmlformats.org/officeDocument/2006/relationships/numbering" Target="numbering.xml" Id="rId4" /><Relationship Type="http://schemas.microsoft.com/office/2011/relationships/commentsExtended" Target="commentsExtended.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AD5666B5A0ED4EB7ABB86F1CB325A4" ma:contentTypeVersion="4" ma:contentTypeDescription="Create a new document." ma:contentTypeScope="" ma:versionID="58103a3541ee912cb179e75e66bd7efb">
  <xsd:schema xmlns:xsd="http://www.w3.org/2001/XMLSchema" xmlns:xs="http://www.w3.org/2001/XMLSchema" xmlns:p="http://schemas.microsoft.com/office/2006/metadata/properties" xmlns:ns2="63028529-2f16-4d20-af69-bef8766d716b" targetNamespace="http://schemas.microsoft.com/office/2006/metadata/properties" ma:root="true" ma:fieldsID="3edfb694cd11d3a161cb482b1766aded" ns2:_="">
    <xsd:import namespace="63028529-2f16-4d20-af69-bef8766d7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28529-2f16-4d20-af69-bef8766d7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IC" ma:index="11" nillable="true" ma:displayName="PIC" ma:format="Dropdown" ma:list="UserInfo" ma:SharePointGroup="0" ma:internalName="PIC">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IC xmlns="63028529-2f16-4d20-af69-bef8766d716b">
      <UserInfo>
        <DisplayName/>
        <AccountId xsi:nil="true"/>
        <AccountType/>
      </UserInfo>
    </PIC>
  </documentManagement>
</p:properties>
</file>

<file path=customXml/itemProps1.xml><?xml version="1.0" encoding="utf-8"?>
<ds:datastoreItem xmlns:ds="http://schemas.openxmlformats.org/officeDocument/2006/customXml" ds:itemID="{C0F5113D-65F3-4C72-BE98-123947161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28529-2f16-4d20-af69-bef8766d7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E56C42-7656-4206-AD0D-91725B681BA0}">
  <ds:schemaRefs>
    <ds:schemaRef ds:uri="http://schemas.microsoft.com/sharepoint/v3/contenttype/forms"/>
  </ds:schemaRefs>
</ds:datastoreItem>
</file>

<file path=customXml/itemProps3.xml><?xml version="1.0" encoding="utf-8"?>
<ds:datastoreItem xmlns:ds="http://schemas.openxmlformats.org/officeDocument/2006/customXml" ds:itemID="{CF173599-BB36-4DCF-859F-C0979E4D7868}">
  <ds:schemaRefs>
    <ds:schemaRef ds:uri="http://schemas.microsoft.com/office/2006/metadata/properties"/>
    <ds:schemaRef ds:uri="http://schemas.microsoft.com/office/2006/documentManagement/types"/>
    <ds:schemaRef ds:uri="http://schemas.openxmlformats.org/package/2006/metadata/core-properties"/>
    <ds:schemaRef ds:uri="63028529-2f16-4d20-af69-bef8766d716b"/>
    <ds:schemaRef ds:uri="http://purl.org/dc/terms/"/>
    <ds:schemaRef ds:uri="http://www.w3.org/XML/1998/namespace"/>
    <ds:schemaRef ds:uri="http://schemas.microsoft.com/office/infopath/2007/PartnerControls"/>
    <ds:schemaRef ds:uri="http://purl.org/dc/dcmitype/"/>
    <ds:schemaRef ds:uri="http://purl.org/dc/elements/1.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Salsabila Putri Khansa</dc:creator>
  <keywords/>
  <dc:description/>
  <lastModifiedBy>Amini Aulia</lastModifiedBy>
  <revision>186</revision>
  <dcterms:created xsi:type="dcterms:W3CDTF">2026-02-22T23:43:00.0000000Z</dcterms:created>
  <dcterms:modified xsi:type="dcterms:W3CDTF">2026-04-13T02:19:27.0632859Z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ies>
</file>